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8B" w:rsidRDefault="00EF00B5">
      <w:pPr>
        <w:rPr>
          <w:rFonts w:ascii="Times New Roman" w:eastAsia="Lucida Sans Unicode" w:hAnsi="Times New Roman" w:cs="Times New Roman"/>
          <w:bCs/>
          <w:sz w:val="24"/>
          <w:szCs w:val="24"/>
          <w:lang w:val="ru-RU"/>
        </w:rPr>
      </w:pPr>
      <w:r>
        <w:rPr>
          <w:rFonts w:ascii="Times New Roman" w:eastAsia="Lucida Sans Unicode" w:hAnsi="Times New Roman" w:cs="Times New Roman"/>
          <w:bCs/>
          <w:sz w:val="24"/>
          <w:szCs w:val="24"/>
          <w:lang w:val="ru-RU"/>
        </w:rPr>
        <w:t xml:space="preserve"> </w:t>
      </w:r>
      <w:r>
        <w:rPr>
          <w:noProof/>
          <w:lang w:val="en-US"/>
        </w:rPr>
        <w:drawing>
          <wp:inline distT="0" distB="0" distL="0" distR="0">
            <wp:extent cx="1153795" cy="749935"/>
            <wp:effectExtent l="19050" t="0" r="7909" b="0"/>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04658B" w:rsidRDefault="00EF00B5" w:rsidP="005F5244">
      <w:pPr>
        <w:pStyle w:val="NoSpacing1"/>
        <w:spacing w:after="0"/>
        <w:jc w:val="both"/>
        <w:rPr>
          <w:rFonts w:ascii="Times New Roman" w:hAnsi="Times New Roman" w:cs="Times New Roman"/>
        </w:rPr>
      </w:pPr>
      <w:r>
        <w:rPr>
          <w:rFonts w:ascii="Times New Roman" w:hAnsi="Times New Roman" w:cs="Times New Roman"/>
        </w:rPr>
        <w:t>РЕПУБЛИКА СРБИЈА</w:t>
      </w:r>
    </w:p>
    <w:p w:rsidR="0004658B" w:rsidRDefault="00EF00B5" w:rsidP="005F5244">
      <w:pPr>
        <w:pStyle w:val="NoSpacing1"/>
        <w:spacing w:after="0"/>
        <w:jc w:val="both"/>
        <w:rPr>
          <w:rFonts w:ascii="Times New Roman" w:hAnsi="Times New Roman" w:cs="Times New Roman"/>
        </w:rPr>
      </w:pPr>
      <w:r>
        <w:rPr>
          <w:rFonts w:ascii="Times New Roman" w:hAnsi="Times New Roman" w:cs="Times New Roman"/>
        </w:rPr>
        <w:t>ЈАВНИ ИЗВРШИТЕЉ МИРКО РАТКОВИЋ, Легитимација Министарства правде No 0130</w:t>
      </w:r>
    </w:p>
    <w:p w:rsidR="0004658B" w:rsidRPr="00114ECE" w:rsidRDefault="00EF00B5" w:rsidP="005F5244">
      <w:pPr>
        <w:pStyle w:val="NoSpacing1"/>
        <w:spacing w:after="0"/>
        <w:jc w:val="both"/>
        <w:rPr>
          <w:rFonts w:ascii="Times New Roman" w:hAnsi="Times New Roman" w:cs="Times New Roman"/>
          <w:lang w:val="sr-Cyrl-RS"/>
        </w:rPr>
      </w:pPr>
      <w:r>
        <w:rPr>
          <w:rFonts w:ascii="Times New Roman" w:hAnsi="Times New Roman" w:cs="Times New Roman"/>
        </w:rPr>
        <w:t xml:space="preserve">ШАБАЦ, </w:t>
      </w:r>
      <w:r w:rsidR="00114ECE">
        <w:rPr>
          <w:rFonts w:ascii="Times New Roman" w:hAnsi="Times New Roman" w:cs="Times New Roman"/>
          <w:lang w:val="sr-Cyrl-RS"/>
        </w:rPr>
        <w:t>Владе Јовановића бр. 49/1</w:t>
      </w:r>
    </w:p>
    <w:p w:rsidR="00356008" w:rsidRDefault="00EF00B5" w:rsidP="005F5244">
      <w:pPr>
        <w:pStyle w:val="NoSpacing1"/>
        <w:spacing w:after="0"/>
        <w:jc w:val="both"/>
        <w:rPr>
          <w:rFonts w:ascii="Times New Roman" w:hAnsi="Times New Roman" w:cs="Times New Roman"/>
          <w:lang w:val="sr-Cyrl-RS"/>
        </w:rPr>
      </w:pPr>
      <w:r>
        <w:rPr>
          <w:rFonts w:ascii="Times New Roman" w:hAnsi="Times New Roman" w:cs="Times New Roman"/>
        </w:rPr>
        <w:t>Број: 1</w:t>
      </w:r>
      <w:r w:rsidR="00F921E4">
        <w:rPr>
          <w:rFonts w:ascii="Times New Roman" w:hAnsi="Times New Roman" w:cs="Times New Roman"/>
          <w:lang w:val="sr-Cyrl-RS"/>
        </w:rPr>
        <w:t>30</w:t>
      </w:r>
      <w:r w:rsidR="00356008">
        <w:rPr>
          <w:rFonts w:ascii="Times New Roman" w:hAnsi="Times New Roman" w:cs="Times New Roman"/>
        </w:rPr>
        <w:t xml:space="preserve"> И</w:t>
      </w:r>
      <w:r w:rsidR="00356008">
        <w:rPr>
          <w:rFonts w:ascii="Times New Roman" w:hAnsi="Times New Roman" w:cs="Times New Roman"/>
          <w:lang w:val="sr-Cyrl-RS"/>
        </w:rPr>
        <w:t xml:space="preserve">И </w:t>
      </w:r>
      <w:r w:rsidR="00114ECE">
        <w:rPr>
          <w:rFonts w:ascii="Times New Roman" w:hAnsi="Times New Roman" w:cs="Times New Roman"/>
          <w:lang w:val="sr-Cyrl-RS"/>
        </w:rPr>
        <w:t>250/23</w:t>
      </w:r>
    </w:p>
    <w:p w:rsidR="0004658B" w:rsidRDefault="00EF00B5" w:rsidP="005F5244">
      <w:pPr>
        <w:pStyle w:val="NoSpacing1"/>
        <w:spacing w:after="0"/>
        <w:jc w:val="both"/>
        <w:rPr>
          <w:rFonts w:ascii="Times New Roman" w:hAnsi="Times New Roman"/>
          <w:b/>
        </w:rPr>
      </w:pPr>
      <w:r>
        <w:rPr>
          <w:rFonts w:ascii="Times New Roman" w:hAnsi="Times New Roman" w:cs="Times New Roman"/>
        </w:rPr>
        <w:t>Дана</w:t>
      </w:r>
      <w:r>
        <w:rPr>
          <w:rFonts w:ascii="Times New Roman" w:hAnsi="Times New Roman" w:cs="Times New Roman"/>
          <w:lang w:val="sr-Cyrl-RS"/>
        </w:rPr>
        <w:t>:</w:t>
      </w:r>
      <w:r>
        <w:rPr>
          <w:rFonts w:ascii="Times New Roman" w:hAnsi="Times New Roman" w:cs="Times New Roman"/>
        </w:rPr>
        <w:t xml:space="preserve"> </w:t>
      </w:r>
      <w:r w:rsidR="00114ECE">
        <w:rPr>
          <w:rFonts w:ascii="Times New Roman" w:hAnsi="Times New Roman" w:cs="Times New Roman"/>
          <w:lang w:val="sr-Cyrl-RS"/>
        </w:rPr>
        <w:t>23</w:t>
      </w:r>
      <w:r w:rsidR="00DB01D0">
        <w:rPr>
          <w:rFonts w:ascii="Times New Roman" w:hAnsi="Times New Roman" w:cs="Times New Roman"/>
          <w:lang w:val="sr-Cyrl-RS"/>
        </w:rPr>
        <w:t>.</w:t>
      </w:r>
      <w:r w:rsidR="00114ECE">
        <w:rPr>
          <w:rFonts w:ascii="Times New Roman" w:hAnsi="Times New Roman" w:cs="Times New Roman"/>
          <w:lang w:val="sr-Cyrl-RS"/>
        </w:rPr>
        <w:t>12</w:t>
      </w:r>
      <w:r w:rsidR="001E7AED">
        <w:rPr>
          <w:rFonts w:ascii="Times New Roman" w:hAnsi="Times New Roman" w:cs="Times New Roman"/>
          <w:lang w:val="en-US"/>
        </w:rPr>
        <w:t>.2024</w:t>
      </w:r>
      <w:r>
        <w:rPr>
          <w:rFonts w:ascii="Times New Roman" w:hAnsi="Times New Roman" w:cs="Times New Roman"/>
        </w:rPr>
        <w:t>. године</w:t>
      </w:r>
    </w:p>
    <w:p w:rsidR="0004658B" w:rsidRDefault="0004658B">
      <w:pPr>
        <w:pStyle w:val="NoSpacing1"/>
        <w:jc w:val="both"/>
        <w:rPr>
          <w:rFonts w:ascii="Times New Roman" w:eastAsia="Arial" w:hAnsi="Times New Roman"/>
          <w:b/>
          <w:sz w:val="24"/>
          <w:szCs w:val="24"/>
        </w:rPr>
      </w:pPr>
    </w:p>
    <w:p w:rsidR="0004658B" w:rsidRPr="00114ECE" w:rsidRDefault="00114ECE" w:rsidP="00F921E4">
      <w:pPr>
        <w:spacing w:line="100" w:lineRule="atLeast"/>
        <w:jc w:val="both"/>
        <w:rPr>
          <w:rFonts w:ascii="Times New Roman" w:eastAsia="Arial" w:hAnsi="Times New Roman" w:cs="Times New Roman"/>
          <w:sz w:val="24"/>
          <w:szCs w:val="24"/>
        </w:rPr>
      </w:pPr>
      <w:r w:rsidRPr="00114ECE">
        <w:rPr>
          <w:rFonts w:ascii="Times New Roman" w:hAnsi="Times New Roman"/>
          <w:b/>
          <w:bCs/>
          <w:sz w:val="24"/>
          <w:szCs w:val="24"/>
        </w:rPr>
        <w:t>ЈАВНИ ИЗВРШИТЕЉ Мирко Ратковић</w:t>
      </w:r>
      <w:r w:rsidRPr="00114ECE">
        <w:rPr>
          <w:rFonts w:ascii="Times New Roman" w:hAnsi="Times New Roman"/>
          <w:sz w:val="24"/>
          <w:szCs w:val="24"/>
        </w:rPr>
        <w:t xml:space="preserve"> у извршном предмету 130 ИИ 250/23 извршног повериоца Бранка Јовановић, Лозница, ул. Милоша Поцерца бр. 006, ЈМБГ 1308951778611, Анка Лукић-Мојовић, Лозница, ул. Милоша Поцерца бр. 006, ЈМБГ 1008953778615, Милан Лукић, Београд, ул. Станоја Главаша бр. 1А, ЈМБГ 2605966773614, чији је пуномоћник адв. Милан С Лукић, Београд, Станоја Главаша 1а, против извршног дужника Јадранка Бојић, Панчево, ул. Крајишка бр. 24А, ЈМБГ 0409962865041, Блажо Симеуновић, Јевремовац, ул. Церска 40, Добрила Симеуновић, Јевремовац, ул. Церска 44, Љиљана Симеуновић, Јевремовац, ул. Церска 44, ЈМБГ 1201973777032, Биљана Јовановић, Јевремовац, ул. Церска 44, Драгославa Радовановић, Шабац, ул. 7. октобра бр. 14/1, ЈМБГ 0203950777077, Татјана Ђурђевић, Шабац, ул. Поцерска бр. 20, ЈМБГ 2509969777018</w:t>
      </w:r>
      <w:r w:rsidR="00077B0B" w:rsidRPr="00114ECE">
        <w:rPr>
          <w:rFonts w:ascii="Times New Roman" w:eastAsia="Arial" w:hAnsi="Times New Roman" w:cs="Times New Roman"/>
          <w:sz w:val="24"/>
          <w:szCs w:val="24"/>
        </w:rPr>
        <w:t xml:space="preserve">, дана </w:t>
      </w:r>
      <w:r w:rsidR="001E7AED" w:rsidRPr="00114ECE">
        <w:rPr>
          <w:rFonts w:ascii="Times New Roman" w:eastAsia="Arial" w:hAnsi="Times New Roman" w:cs="Times New Roman"/>
          <w:sz w:val="24"/>
          <w:szCs w:val="24"/>
          <w:lang w:val="sr-Cyrl-RS"/>
        </w:rPr>
        <w:t>23</w:t>
      </w:r>
      <w:r w:rsidR="001E7AED" w:rsidRPr="00114ECE">
        <w:rPr>
          <w:rFonts w:ascii="Times New Roman" w:eastAsia="Arial" w:hAnsi="Times New Roman" w:cs="Times New Roman"/>
          <w:sz w:val="24"/>
          <w:szCs w:val="24"/>
          <w:lang w:val="en-US"/>
        </w:rPr>
        <w:t>.</w:t>
      </w:r>
      <w:r w:rsidRPr="00114ECE">
        <w:rPr>
          <w:rFonts w:ascii="Times New Roman" w:eastAsia="Arial" w:hAnsi="Times New Roman" w:cs="Times New Roman"/>
          <w:sz w:val="24"/>
          <w:szCs w:val="24"/>
          <w:lang w:val="sr-Cyrl-RS"/>
        </w:rPr>
        <w:t>12</w:t>
      </w:r>
      <w:r w:rsidR="001E7AED" w:rsidRPr="00114ECE">
        <w:rPr>
          <w:rFonts w:ascii="Times New Roman" w:eastAsia="Arial" w:hAnsi="Times New Roman" w:cs="Times New Roman"/>
          <w:sz w:val="24"/>
          <w:szCs w:val="24"/>
          <w:lang w:val="en-US"/>
        </w:rPr>
        <w:t>.2024</w:t>
      </w:r>
      <w:r w:rsidR="00077B0B" w:rsidRPr="00114ECE">
        <w:rPr>
          <w:rFonts w:ascii="Times New Roman" w:eastAsia="Arial" w:hAnsi="Times New Roman" w:cs="Times New Roman"/>
          <w:sz w:val="24"/>
          <w:szCs w:val="24"/>
        </w:rPr>
        <w:t>. године доноси</w:t>
      </w:r>
      <w:r w:rsidR="00EF00B5" w:rsidRPr="00114ECE">
        <w:rPr>
          <w:rFonts w:ascii="Times New Roman" w:eastAsia="Arial" w:hAnsi="Times New Roman" w:cs="Times New Roman"/>
          <w:sz w:val="24"/>
          <w:szCs w:val="24"/>
        </w:rPr>
        <w:t>:</w:t>
      </w:r>
      <w:r w:rsidR="005F5244" w:rsidRPr="00114ECE">
        <w:rPr>
          <w:rFonts w:ascii="Times New Roman" w:eastAsia="Lucida Sans Unicode" w:hAnsi="Times New Roman" w:cs="Times New Roman"/>
          <w:sz w:val="24"/>
          <w:szCs w:val="24"/>
          <w:lang w:val="sr-Cyrl-CS"/>
        </w:rPr>
        <w:tab/>
      </w:r>
      <w:r w:rsidR="005F5244" w:rsidRPr="00114ECE">
        <w:rPr>
          <w:rFonts w:ascii="Times New Roman" w:eastAsia="Lucida Sans Unicode" w:hAnsi="Times New Roman" w:cs="Times New Roman"/>
          <w:sz w:val="24"/>
          <w:szCs w:val="24"/>
          <w:lang w:val="sr-Cyrl-CS"/>
        </w:rPr>
        <w:tab/>
      </w:r>
    </w:p>
    <w:p w:rsidR="0004658B" w:rsidRPr="00114ECE" w:rsidRDefault="00EF00B5" w:rsidP="00F921E4">
      <w:pPr>
        <w:widowControl w:val="0"/>
        <w:suppressAutoHyphens/>
        <w:jc w:val="center"/>
        <w:rPr>
          <w:rFonts w:ascii="Times New Roman" w:eastAsia="Lucida Sans Unicode" w:hAnsi="Times New Roman" w:cs="Times New Roman"/>
          <w:b/>
          <w:sz w:val="24"/>
          <w:szCs w:val="24"/>
        </w:rPr>
      </w:pPr>
      <w:r w:rsidRPr="00114ECE">
        <w:rPr>
          <w:rFonts w:ascii="Times New Roman" w:eastAsia="Lucida Sans Unicode" w:hAnsi="Times New Roman" w:cs="Times New Roman"/>
          <w:b/>
          <w:sz w:val="24"/>
          <w:szCs w:val="24"/>
        </w:rPr>
        <w:t>З А К Љ У Ч А К</w:t>
      </w:r>
    </w:p>
    <w:p w:rsidR="0004658B" w:rsidRPr="00114ECE" w:rsidRDefault="00EF00B5" w:rsidP="005F5244">
      <w:pPr>
        <w:pStyle w:val="NoSpacing1"/>
        <w:ind w:firstLine="720"/>
        <w:jc w:val="both"/>
        <w:rPr>
          <w:rFonts w:ascii="Times New Roman" w:hAnsi="Times New Roman"/>
          <w:color w:val="000000"/>
          <w:sz w:val="24"/>
          <w:szCs w:val="24"/>
          <w:lang w:val="sr-Cyrl-RS"/>
        </w:rPr>
      </w:pPr>
      <w:r w:rsidRPr="00114ECE">
        <w:rPr>
          <w:rFonts w:ascii="Times New Roman" w:eastAsia="Lucida Sans Unicode" w:hAnsi="Times New Roman" w:cs="Times New Roman"/>
          <w:b/>
          <w:bCs/>
          <w:sz w:val="24"/>
          <w:szCs w:val="24"/>
        </w:rPr>
        <w:t>I  ОДРЕЂУЈЕ СЕ ПРВА ЈАВНА ПРОДАЈА ПУТЕМ УСМЕНОГ ЈАВНОГ НАДМЕТАЊА</w:t>
      </w:r>
      <w:r w:rsidRPr="00114ECE">
        <w:rPr>
          <w:rFonts w:ascii="Times New Roman" w:eastAsia="Lucida Sans Unicode" w:hAnsi="Times New Roman" w:cs="Times New Roman"/>
          <w:bCs/>
          <w:sz w:val="24"/>
          <w:szCs w:val="24"/>
        </w:rPr>
        <w:t xml:space="preserve"> непокретности </w:t>
      </w:r>
      <w:r w:rsidRPr="00114ECE">
        <w:rPr>
          <w:rFonts w:ascii="Times New Roman" w:hAnsi="Times New Roman"/>
          <w:color w:val="000000"/>
          <w:sz w:val="24"/>
          <w:szCs w:val="24"/>
        </w:rPr>
        <w:t>и то:</w:t>
      </w:r>
    </w:p>
    <w:p w:rsidR="00114ECE" w:rsidRPr="00114ECE" w:rsidRDefault="00114ECE" w:rsidP="00114ECE">
      <w:pPr>
        <w:pStyle w:val="pStyle2"/>
        <w:ind w:firstLine="0"/>
        <w:rPr>
          <w:lang w:val="sr-Cyrl-RS"/>
        </w:rPr>
      </w:pPr>
      <w:r w:rsidRPr="00114ECE">
        <w:t xml:space="preserve">- </w:t>
      </w:r>
      <w:r w:rsidRPr="00114ECE">
        <w:rPr>
          <w:lang w:val="sr-Cyrl-RS"/>
        </w:rPr>
        <w:t>½ породично стамбене зграде, означене као зграда број 1, изграђене на катастарској парцели број 3762/1, улица Милоша Поцерца, површине 89м2, уписана у лист непокретности број 2793 КО Лозница као приватна својина Тешмана Бојића</w:t>
      </w:r>
    </w:p>
    <w:p w:rsidR="00114ECE" w:rsidRPr="00114ECE" w:rsidRDefault="00114ECE" w:rsidP="00114ECE">
      <w:pPr>
        <w:pStyle w:val="pStyle2"/>
        <w:ind w:firstLine="0"/>
        <w:rPr>
          <w:lang w:val="sr-Cyrl-RS"/>
        </w:rPr>
      </w:pPr>
      <w:r w:rsidRPr="00114ECE">
        <w:rPr>
          <w:lang w:val="sr-Cyrl-RS"/>
        </w:rPr>
        <w:t xml:space="preserve">- ½ катастарске парцеле број 3762/1, земљиште под зградом – објектом и земљиште уз зграду – објекат, улица Милоша Поцерца, укупне површине 4а 20м2, уписана у лист непокретности број 2793 КО Лозница </w:t>
      </w:r>
      <w:r w:rsidRPr="00114ECE">
        <w:rPr>
          <w:lang w:val="sr-Cyrl-RS"/>
        </w:rPr>
        <w:t>као приватна својина Тешмана Бојића</w:t>
      </w:r>
    </w:p>
    <w:p w:rsidR="00AF7634" w:rsidRPr="00114ECE" w:rsidRDefault="00AF7634" w:rsidP="00AF7634">
      <w:pPr>
        <w:pStyle w:val="pStyle2"/>
        <w:ind w:firstLine="0"/>
        <w:rPr>
          <w:lang w:val="sr-Cyrl-RS"/>
        </w:rPr>
      </w:pPr>
      <w:r w:rsidRPr="00114ECE">
        <w:rPr>
          <w:b/>
          <w:lang w:val="sr-Cyrl-RS"/>
        </w:rPr>
        <w:t xml:space="preserve">- </w:t>
      </w:r>
      <w:r w:rsidRPr="00114ECE">
        <w:rPr>
          <w:lang w:val="sr-Cyrl-RS"/>
        </w:rPr>
        <w:t>½ десне половине двојне куће (гледано са улице), уписана као породична стамена зграда, означена као зграда број 1 изграђена на катастарској парцели број 1849/19, улица Кнеза Милоша бр. 49, укупне површине 123м2, уписана у лист непокретности број 578 КО Доња Бадања као приватна својина Тешмана Бојића</w:t>
      </w:r>
    </w:p>
    <w:p w:rsidR="00AF7634" w:rsidRPr="00114ECE" w:rsidRDefault="00AF7634" w:rsidP="00AF7634">
      <w:pPr>
        <w:pStyle w:val="pStyle2"/>
        <w:ind w:firstLine="0"/>
        <w:rPr>
          <w:lang w:val="sr-Cyrl-RS"/>
        </w:rPr>
      </w:pPr>
      <w:r w:rsidRPr="00114ECE">
        <w:rPr>
          <w:lang w:val="sr-Cyrl-RS"/>
        </w:rPr>
        <w:t>- ¼ катастарске парцеле број 1849/19, земљиште под зградом – објектом број 1 и воћњак 4. класе, улица Кнеза Милоша, укупне површине 5а 97м2, уписана у лист непокретности број 578 КО Доња Бадања као приватна својина Тешмана Бојића</w:t>
      </w:r>
    </w:p>
    <w:p w:rsidR="0004658B" w:rsidRPr="00114ECE" w:rsidRDefault="00EF00B5" w:rsidP="00517DBE">
      <w:pPr>
        <w:pStyle w:val="NoSpacing1"/>
        <w:jc w:val="both"/>
        <w:rPr>
          <w:rFonts w:ascii="Times New Roman" w:hAnsi="Times New Roman" w:cs="Times New Roman"/>
          <w:sz w:val="24"/>
          <w:szCs w:val="24"/>
        </w:rPr>
      </w:pPr>
      <w:bookmarkStart w:id="0" w:name="_GoBack"/>
      <w:bookmarkEnd w:id="0"/>
      <w:r w:rsidRPr="00114ECE">
        <w:rPr>
          <w:rFonts w:ascii="Times New Roman" w:hAnsi="Times New Roman" w:cs="Times New Roman"/>
          <w:b/>
          <w:sz w:val="24"/>
          <w:szCs w:val="24"/>
        </w:rPr>
        <w:t xml:space="preserve">            II</w:t>
      </w:r>
      <w:r w:rsidRPr="00114ECE">
        <w:rPr>
          <w:rFonts w:ascii="Times New Roman" w:hAnsi="Times New Roman" w:cs="Times New Roman"/>
          <w:sz w:val="24"/>
          <w:szCs w:val="24"/>
        </w:rPr>
        <w:t xml:space="preserve"> </w:t>
      </w:r>
      <w:r w:rsidR="00517DBE" w:rsidRPr="00114ECE">
        <w:rPr>
          <w:rFonts w:ascii="Times New Roman" w:hAnsi="Times New Roman" w:cs="Times New Roman"/>
          <w:sz w:val="24"/>
          <w:szCs w:val="24"/>
          <w:lang w:val="sr-Cyrl-RS"/>
        </w:rPr>
        <w:t xml:space="preserve">  </w:t>
      </w:r>
      <w:r w:rsidRPr="00114ECE">
        <w:rPr>
          <w:rFonts w:ascii="Times New Roman" w:hAnsi="Times New Roman" w:cs="Times New Roman"/>
          <w:sz w:val="24"/>
          <w:szCs w:val="24"/>
        </w:rPr>
        <w:t xml:space="preserve">На непокретности која </w:t>
      </w:r>
      <w:r w:rsidR="00F921E4" w:rsidRPr="00114ECE">
        <w:rPr>
          <w:rFonts w:ascii="Times New Roman" w:hAnsi="Times New Roman" w:cs="Times New Roman"/>
          <w:sz w:val="24"/>
          <w:szCs w:val="24"/>
          <w:lang w:val="sr-Cyrl-RS"/>
        </w:rPr>
        <w:t>је</w:t>
      </w:r>
      <w:r w:rsidRPr="00114ECE">
        <w:rPr>
          <w:rFonts w:ascii="Times New Roman" w:hAnsi="Times New Roman" w:cs="Times New Roman"/>
          <w:sz w:val="24"/>
          <w:szCs w:val="24"/>
        </w:rPr>
        <w:t xml:space="preserve"> предмет продаје, сходно писменим исправама које су учесници у поступку предочили </w:t>
      </w:r>
      <w:r w:rsidRPr="00114ECE">
        <w:rPr>
          <w:rFonts w:ascii="Times New Roman" w:hAnsi="Times New Roman" w:cs="Times New Roman"/>
          <w:sz w:val="24"/>
          <w:szCs w:val="24"/>
          <w:lang w:val="sr-Cyrl-RS"/>
        </w:rPr>
        <w:t xml:space="preserve">јавном </w:t>
      </w:r>
      <w:r w:rsidRPr="00114ECE">
        <w:rPr>
          <w:rFonts w:ascii="Times New Roman" w:hAnsi="Times New Roman" w:cs="Times New Roman"/>
          <w:sz w:val="24"/>
          <w:szCs w:val="24"/>
        </w:rPr>
        <w:t>извршитељу до доношења закључка о утврђењу вредности, не постоје права трећих лица која не престају продајом, нити службености и стварни терети које купац предузима.</w:t>
      </w:r>
    </w:p>
    <w:p w:rsidR="0004658B" w:rsidRPr="00114ECE" w:rsidRDefault="00EF00B5">
      <w:pPr>
        <w:pStyle w:val="NoSpacing1"/>
        <w:jc w:val="both"/>
        <w:rPr>
          <w:rFonts w:ascii="Times New Roman" w:hAnsi="Times New Roman"/>
          <w:b/>
          <w:sz w:val="24"/>
          <w:szCs w:val="24"/>
          <w:lang w:val="sr-Cyrl-RS"/>
        </w:rPr>
      </w:pPr>
      <w:r w:rsidRPr="00114ECE">
        <w:rPr>
          <w:rFonts w:ascii="Times New Roman" w:hAnsi="Times New Roman" w:cs="Times New Roman"/>
          <w:b/>
          <w:sz w:val="24"/>
          <w:szCs w:val="24"/>
        </w:rPr>
        <w:t xml:space="preserve">            III</w:t>
      </w:r>
      <w:r w:rsidRPr="00114ECE">
        <w:rPr>
          <w:rFonts w:ascii="Times New Roman" w:hAnsi="Times New Roman" w:cs="Times New Roman"/>
          <w:sz w:val="24"/>
          <w:szCs w:val="24"/>
        </w:rPr>
        <w:t xml:space="preserve">  Закључком 1</w:t>
      </w:r>
      <w:r w:rsidR="00356008" w:rsidRPr="00114ECE">
        <w:rPr>
          <w:rFonts w:ascii="Times New Roman" w:hAnsi="Times New Roman" w:cs="Times New Roman"/>
          <w:sz w:val="24"/>
          <w:szCs w:val="24"/>
          <w:lang w:val="sr-Cyrl-RS"/>
        </w:rPr>
        <w:t>30</w:t>
      </w:r>
      <w:r w:rsidR="00356008" w:rsidRPr="00114ECE">
        <w:rPr>
          <w:rFonts w:ascii="Times New Roman" w:hAnsi="Times New Roman" w:cs="Times New Roman"/>
          <w:sz w:val="24"/>
          <w:szCs w:val="24"/>
        </w:rPr>
        <w:t xml:space="preserve"> И</w:t>
      </w:r>
      <w:r w:rsidRPr="00114ECE">
        <w:rPr>
          <w:rFonts w:ascii="Times New Roman" w:hAnsi="Times New Roman" w:cs="Times New Roman"/>
          <w:sz w:val="24"/>
          <w:szCs w:val="24"/>
        </w:rPr>
        <w:t xml:space="preserve">И </w:t>
      </w:r>
      <w:r w:rsidR="00114ECE" w:rsidRPr="00114ECE">
        <w:rPr>
          <w:rFonts w:ascii="Times New Roman" w:hAnsi="Times New Roman" w:cs="Times New Roman"/>
          <w:sz w:val="24"/>
          <w:szCs w:val="24"/>
          <w:lang w:val="sr-Cyrl-RS"/>
        </w:rPr>
        <w:t>250/23</w:t>
      </w:r>
      <w:r w:rsidRPr="00114ECE">
        <w:rPr>
          <w:rFonts w:ascii="Times New Roman" w:hAnsi="Times New Roman" w:cs="Times New Roman"/>
          <w:sz w:val="24"/>
          <w:szCs w:val="24"/>
          <w:lang w:val="sr-Cyrl-RS"/>
        </w:rPr>
        <w:t xml:space="preserve"> </w:t>
      </w:r>
      <w:r w:rsidRPr="00114ECE">
        <w:rPr>
          <w:rFonts w:ascii="Times New Roman" w:hAnsi="Times New Roman" w:cs="Times New Roman"/>
          <w:sz w:val="24"/>
          <w:szCs w:val="24"/>
        </w:rPr>
        <w:t xml:space="preserve">од </w:t>
      </w:r>
      <w:r w:rsidR="00114ECE" w:rsidRPr="00114ECE">
        <w:rPr>
          <w:rFonts w:ascii="Times New Roman" w:hAnsi="Times New Roman" w:cs="Times New Roman"/>
          <w:sz w:val="24"/>
          <w:szCs w:val="24"/>
          <w:lang w:val="sr-Cyrl-RS"/>
        </w:rPr>
        <w:t>05</w:t>
      </w:r>
      <w:r w:rsidRPr="00114ECE">
        <w:rPr>
          <w:rFonts w:ascii="Times New Roman" w:hAnsi="Times New Roman" w:cs="Times New Roman"/>
          <w:sz w:val="24"/>
          <w:szCs w:val="24"/>
        </w:rPr>
        <w:t>.</w:t>
      </w:r>
      <w:r w:rsidR="00114ECE" w:rsidRPr="00114ECE">
        <w:rPr>
          <w:rFonts w:ascii="Times New Roman" w:hAnsi="Times New Roman" w:cs="Times New Roman"/>
          <w:sz w:val="24"/>
          <w:szCs w:val="24"/>
          <w:lang w:val="sr-Cyrl-RS"/>
        </w:rPr>
        <w:t>12</w:t>
      </w:r>
      <w:r w:rsidR="005F5244" w:rsidRPr="00114ECE">
        <w:rPr>
          <w:rFonts w:ascii="Times New Roman" w:hAnsi="Times New Roman" w:cs="Times New Roman"/>
          <w:sz w:val="24"/>
          <w:szCs w:val="24"/>
          <w:lang w:val="sr-Cyrl-RS"/>
        </w:rPr>
        <w:t>.</w:t>
      </w:r>
      <w:r w:rsidRPr="00114ECE">
        <w:rPr>
          <w:rFonts w:ascii="Times New Roman" w:hAnsi="Times New Roman" w:cs="Times New Roman"/>
          <w:sz w:val="24"/>
          <w:szCs w:val="24"/>
        </w:rPr>
        <w:t>20</w:t>
      </w:r>
      <w:r w:rsidR="00114ECE" w:rsidRPr="00114ECE">
        <w:rPr>
          <w:rFonts w:ascii="Times New Roman" w:hAnsi="Times New Roman" w:cs="Times New Roman"/>
          <w:sz w:val="24"/>
          <w:szCs w:val="24"/>
          <w:lang w:val="sr-Cyrl-RS"/>
        </w:rPr>
        <w:t>24</w:t>
      </w:r>
      <w:r w:rsidRPr="00114ECE">
        <w:rPr>
          <w:rFonts w:ascii="Times New Roman" w:hAnsi="Times New Roman" w:cs="Times New Roman"/>
          <w:sz w:val="24"/>
          <w:szCs w:val="24"/>
        </w:rPr>
        <w:t xml:space="preserve">. године </w:t>
      </w:r>
      <w:r w:rsidRPr="00114ECE">
        <w:rPr>
          <w:rFonts w:ascii="Times New Roman" w:hAnsi="Times New Roman" w:cs="Times New Roman"/>
          <w:sz w:val="24"/>
          <w:szCs w:val="24"/>
          <w:lang w:val="sr-Cyrl-RS"/>
        </w:rPr>
        <w:t xml:space="preserve">јавни </w:t>
      </w:r>
      <w:r w:rsidRPr="00114ECE">
        <w:rPr>
          <w:rFonts w:ascii="Times New Roman" w:hAnsi="Times New Roman" w:cs="Times New Roman"/>
          <w:sz w:val="24"/>
          <w:szCs w:val="24"/>
        </w:rPr>
        <w:t>извршитељ Мирко Ратковић утврдио је тржишну цену непокретности које су предмет продаје, тако да она износи :</w:t>
      </w:r>
      <w:r w:rsidRPr="00114ECE">
        <w:rPr>
          <w:rFonts w:ascii="Times New Roman" w:hAnsi="Times New Roman"/>
          <w:b/>
          <w:sz w:val="24"/>
          <w:szCs w:val="24"/>
        </w:rPr>
        <w:t xml:space="preserve">   </w:t>
      </w:r>
    </w:p>
    <w:p w:rsidR="00114ECE" w:rsidRPr="00114ECE" w:rsidRDefault="00114ECE" w:rsidP="00114ECE">
      <w:pPr>
        <w:pStyle w:val="pStyle2"/>
        <w:ind w:firstLine="0"/>
        <w:rPr>
          <w:lang w:val="sr-Cyrl-RS"/>
        </w:rPr>
      </w:pPr>
      <w:r w:rsidRPr="00114ECE">
        <w:lastRenderedPageBreak/>
        <w:t xml:space="preserve">- </w:t>
      </w:r>
      <w:r w:rsidRPr="00114ECE">
        <w:rPr>
          <w:lang w:val="sr-Cyrl-RS"/>
        </w:rPr>
        <w:t>½ породично стамбене зграде, означене као зграда број 1, изграђене на катастарској парцели број 3762/1, улица Милоша Поцерца, површине 89м2, уписана у лист непокретности број 2793 КО Лозница</w:t>
      </w:r>
      <w:r w:rsidRPr="00114ECE">
        <w:rPr>
          <w:lang w:val="sr-Cyrl-RS"/>
        </w:rPr>
        <w:t xml:space="preserve"> као приватна својина Тешмана Бојића</w:t>
      </w:r>
    </w:p>
    <w:p w:rsidR="00114ECE" w:rsidRPr="00114ECE" w:rsidRDefault="00114ECE" w:rsidP="00114ECE">
      <w:pPr>
        <w:pStyle w:val="pStyle2"/>
        <w:ind w:firstLine="0"/>
        <w:rPr>
          <w:lang w:val="sr-Cyrl-RS"/>
        </w:rPr>
      </w:pPr>
      <w:r w:rsidRPr="00114ECE">
        <w:rPr>
          <w:lang w:val="sr-Cyrl-RS"/>
        </w:rPr>
        <w:t>- ½ катастарске парцеле број 3762/1, земљиште под зградом – објектом и земљиште уз зграду – објекат, улица Милоша Поцерца, укупне површине 4а 20м2, уписана у лист непокретности број 2793 КО Лозница</w:t>
      </w:r>
      <w:r w:rsidRPr="00114ECE">
        <w:rPr>
          <w:lang w:val="sr-Cyrl-RS"/>
        </w:rPr>
        <w:t xml:space="preserve"> као приватна својина Тешмана Бојића</w:t>
      </w:r>
    </w:p>
    <w:p w:rsidR="00114ECE" w:rsidRPr="00114ECE" w:rsidRDefault="00114ECE" w:rsidP="00114ECE">
      <w:pPr>
        <w:pStyle w:val="pStyle2"/>
        <w:ind w:firstLine="0"/>
        <w:rPr>
          <w:b/>
          <w:lang w:val="sr-Cyrl-RS"/>
        </w:rPr>
      </w:pPr>
      <w:r w:rsidRPr="00114ECE">
        <w:rPr>
          <w:lang w:val="sr-Cyrl-RS"/>
        </w:rPr>
        <w:t xml:space="preserve">све укупно </w:t>
      </w:r>
      <w:r w:rsidRPr="00114ECE">
        <w:rPr>
          <w:b/>
          <w:lang w:val="sr-Cyrl-RS"/>
        </w:rPr>
        <w:t>35.255,85 еур-а што по средњем курсу НБС на дан 05.12.2024. године износи – 4.111.561,90 динара</w:t>
      </w:r>
    </w:p>
    <w:p w:rsidR="00114ECE" w:rsidRPr="00114ECE" w:rsidRDefault="00114ECE" w:rsidP="00114ECE">
      <w:pPr>
        <w:pStyle w:val="pStyle2"/>
        <w:ind w:firstLine="0"/>
        <w:rPr>
          <w:lang w:val="sr-Cyrl-RS"/>
        </w:rPr>
      </w:pPr>
      <w:r w:rsidRPr="00114ECE">
        <w:rPr>
          <w:b/>
          <w:lang w:val="sr-Cyrl-RS"/>
        </w:rPr>
        <w:t xml:space="preserve">- </w:t>
      </w:r>
      <w:r w:rsidRPr="00114ECE">
        <w:rPr>
          <w:lang w:val="sr-Cyrl-RS"/>
        </w:rPr>
        <w:t>½ десне половине двојне куће (гледано са улице), уписана као породична стамена зграда, означена као зграда број 1 изграђена на катастарској парцели број 1849/19, улица Кнеза Милоша бр. 49, укупне површине 123м2, уписана у лист непокретности број 578 КО Доња Бадања</w:t>
      </w:r>
      <w:r w:rsidRPr="00114ECE">
        <w:rPr>
          <w:lang w:val="sr-Cyrl-RS"/>
        </w:rPr>
        <w:t xml:space="preserve"> као приватна својина Тешмана Бојића</w:t>
      </w:r>
    </w:p>
    <w:p w:rsidR="00114ECE" w:rsidRPr="00114ECE" w:rsidRDefault="00114ECE" w:rsidP="00114ECE">
      <w:pPr>
        <w:pStyle w:val="pStyle2"/>
        <w:ind w:firstLine="0"/>
        <w:rPr>
          <w:lang w:val="sr-Cyrl-RS"/>
        </w:rPr>
      </w:pPr>
      <w:r w:rsidRPr="00114ECE">
        <w:rPr>
          <w:lang w:val="sr-Cyrl-RS"/>
        </w:rPr>
        <w:t>- ¼ катастарске парцеле број 1849/19, земљиште под зградом – објектом број 1 и воћњак 4. класе, улица Кнеза Милоша, укупне површине 5а 97м2, уписана у лист непокретности број 578 КО Доња Бадања</w:t>
      </w:r>
      <w:r w:rsidRPr="00114ECE">
        <w:rPr>
          <w:lang w:val="sr-Cyrl-RS"/>
        </w:rPr>
        <w:t xml:space="preserve"> као приватна својина Тешмана Бојића</w:t>
      </w:r>
    </w:p>
    <w:p w:rsidR="00356008" w:rsidRPr="00114ECE" w:rsidRDefault="00114ECE" w:rsidP="00114ECE">
      <w:pPr>
        <w:pStyle w:val="pStyle2"/>
        <w:ind w:firstLine="0"/>
        <w:rPr>
          <w:lang w:val="sr-Cyrl-RS"/>
        </w:rPr>
      </w:pPr>
      <w:r w:rsidRPr="00114ECE">
        <w:rPr>
          <w:lang w:val="sr-Cyrl-RS"/>
        </w:rPr>
        <w:t xml:space="preserve">све укупно </w:t>
      </w:r>
      <w:r w:rsidRPr="00114ECE">
        <w:rPr>
          <w:b/>
          <w:lang w:val="sr-Cyrl-RS"/>
        </w:rPr>
        <w:t>5.581,50 еур-а што по средњем курсу НБС на дан 05.12.2024. године износи – 650.918,43 динара</w:t>
      </w:r>
    </w:p>
    <w:p w:rsidR="00356008" w:rsidRPr="00114ECE" w:rsidRDefault="001E7AED" w:rsidP="00356008">
      <w:pPr>
        <w:spacing w:after="0"/>
        <w:jc w:val="both"/>
        <w:rPr>
          <w:rFonts w:ascii="Times New Roman" w:hAnsi="Times New Roman" w:cs="Times New Roman"/>
          <w:sz w:val="24"/>
          <w:szCs w:val="24"/>
          <w:lang w:val="sr-Cyrl-RS"/>
        </w:rPr>
      </w:pPr>
      <w:r w:rsidRPr="00114ECE">
        <w:rPr>
          <w:rFonts w:ascii="Times New Roman" w:eastAsia="Times New Roman" w:hAnsi="Times New Roman" w:cs="Times New Roman"/>
          <w:b/>
          <w:sz w:val="24"/>
          <w:szCs w:val="24"/>
        </w:rPr>
        <w:t xml:space="preserve">с тим да на првом надметању почетна цена износи 60% од </w:t>
      </w:r>
      <w:r w:rsidRPr="00114ECE">
        <w:rPr>
          <w:rFonts w:ascii="Times New Roman" w:eastAsia="Times New Roman" w:hAnsi="Times New Roman" w:cs="Times New Roman"/>
          <w:b/>
          <w:sz w:val="24"/>
          <w:szCs w:val="24"/>
          <w:lang w:val="sr-Cyrl-CS"/>
        </w:rPr>
        <w:t>утврђене</w:t>
      </w:r>
      <w:r w:rsidRPr="00114ECE">
        <w:rPr>
          <w:rFonts w:ascii="Times New Roman" w:eastAsia="Times New Roman" w:hAnsi="Times New Roman" w:cs="Times New Roman"/>
          <w:b/>
          <w:sz w:val="24"/>
          <w:szCs w:val="24"/>
        </w:rPr>
        <w:t xml:space="preserve"> вредности</w:t>
      </w:r>
      <w:r w:rsidRPr="00114ECE">
        <w:rPr>
          <w:rFonts w:ascii="Times New Roman" w:eastAsia="Times New Roman" w:hAnsi="Times New Roman" w:cs="Times New Roman"/>
          <w:sz w:val="24"/>
          <w:szCs w:val="24"/>
        </w:rPr>
        <w:t xml:space="preserve">, а на другом надметању почетна цена не може бити нижа од 30% од </w:t>
      </w:r>
      <w:r w:rsidRPr="00114ECE">
        <w:rPr>
          <w:rFonts w:ascii="Times New Roman" w:eastAsia="Times New Roman" w:hAnsi="Times New Roman" w:cs="Times New Roman"/>
          <w:sz w:val="24"/>
          <w:szCs w:val="24"/>
          <w:lang w:val="sr-Cyrl-CS"/>
        </w:rPr>
        <w:t>утврђене</w:t>
      </w:r>
      <w:r w:rsidRPr="00114ECE">
        <w:rPr>
          <w:rFonts w:ascii="Times New Roman" w:eastAsia="Times New Roman" w:hAnsi="Times New Roman" w:cs="Times New Roman"/>
          <w:sz w:val="24"/>
          <w:szCs w:val="24"/>
        </w:rPr>
        <w:t xml:space="preserve"> вредности предметне непокретности</w:t>
      </w:r>
      <w:r w:rsidRPr="00114ECE">
        <w:rPr>
          <w:rFonts w:ascii="Times New Roman" w:eastAsia="Times New Roman" w:hAnsi="Times New Roman" w:cs="Times New Roman"/>
          <w:sz w:val="24"/>
          <w:szCs w:val="24"/>
          <w:lang w:val="sr-Cyrl-RS"/>
        </w:rPr>
        <w:t>.</w:t>
      </w:r>
    </w:p>
    <w:p w:rsidR="0004658B" w:rsidRPr="00114ECE" w:rsidRDefault="00EF00B5">
      <w:pPr>
        <w:spacing w:before="100" w:beforeAutospacing="1"/>
        <w:ind w:firstLine="720"/>
        <w:jc w:val="both"/>
        <w:rPr>
          <w:rFonts w:ascii="Times New Roman" w:hAnsi="Times New Roman" w:cs="Times New Roman"/>
          <w:b/>
          <w:sz w:val="24"/>
          <w:szCs w:val="24"/>
          <w:lang w:val="sr-Cyrl-RS"/>
        </w:rPr>
      </w:pPr>
      <w:r w:rsidRPr="00114ECE">
        <w:rPr>
          <w:rFonts w:ascii="Times New Roman" w:eastAsia="Times New Roman" w:hAnsi="Times New Roman" w:cs="Times New Roman"/>
          <w:b/>
          <w:sz w:val="24"/>
          <w:szCs w:val="24"/>
        </w:rPr>
        <w:t xml:space="preserve">IV </w:t>
      </w:r>
      <w:r w:rsidRPr="00114ECE">
        <w:rPr>
          <w:rFonts w:ascii="Times New Roman" w:eastAsia="Times New Roman" w:hAnsi="Times New Roman" w:cs="Times New Roman"/>
          <w:sz w:val="24"/>
          <w:szCs w:val="24"/>
        </w:rPr>
        <w:t xml:space="preserve"> </w:t>
      </w:r>
      <w:r w:rsidRPr="00114ECE">
        <w:rPr>
          <w:rFonts w:ascii="Times New Roman" w:eastAsia="Times New Roman" w:hAnsi="Times New Roman" w:cs="Times New Roman"/>
          <w:b/>
          <w:sz w:val="24"/>
          <w:szCs w:val="24"/>
        </w:rPr>
        <w:t>Продаја ће се обавити</w:t>
      </w:r>
      <w:r w:rsidRPr="00114ECE">
        <w:rPr>
          <w:rFonts w:ascii="Times New Roman" w:eastAsia="Times New Roman" w:hAnsi="Times New Roman" w:cs="Times New Roman"/>
          <w:sz w:val="24"/>
          <w:szCs w:val="24"/>
        </w:rPr>
        <w:t xml:space="preserve"> усменим  јавним надметањем, а </w:t>
      </w:r>
      <w:r w:rsidRPr="00114ECE">
        <w:rPr>
          <w:rFonts w:ascii="Times New Roman" w:eastAsia="Times New Roman" w:hAnsi="Times New Roman" w:cs="Times New Roman"/>
          <w:b/>
          <w:sz w:val="24"/>
          <w:szCs w:val="24"/>
        </w:rPr>
        <w:t>прво</w:t>
      </w:r>
      <w:r w:rsidRPr="00114ECE">
        <w:rPr>
          <w:rFonts w:ascii="Times New Roman" w:eastAsia="Times New Roman" w:hAnsi="Times New Roman" w:cs="Times New Roman"/>
          <w:sz w:val="24"/>
          <w:szCs w:val="24"/>
        </w:rPr>
        <w:t xml:space="preserve"> надметање ће се одржати </w:t>
      </w:r>
      <w:r w:rsidRPr="00114ECE">
        <w:rPr>
          <w:rFonts w:ascii="Times New Roman" w:eastAsia="Times New Roman" w:hAnsi="Times New Roman" w:cs="Times New Roman"/>
          <w:b/>
          <w:sz w:val="24"/>
          <w:szCs w:val="24"/>
        </w:rPr>
        <w:t xml:space="preserve">дана: </w:t>
      </w:r>
      <w:r w:rsidR="001E7AED" w:rsidRPr="00114ECE">
        <w:rPr>
          <w:rFonts w:ascii="Times New Roman" w:eastAsia="Times New Roman" w:hAnsi="Times New Roman" w:cs="Times New Roman"/>
          <w:b/>
          <w:bCs/>
          <w:sz w:val="24"/>
          <w:szCs w:val="24"/>
          <w:lang w:val="sr-Cyrl-RS"/>
        </w:rPr>
        <w:t>2</w:t>
      </w:r>
      <w:r w:rsidR="00114ECE" w:rsidRPr="00114ECE">
        <w:rPr>
          <w:rFonts w:ascii="Times New Roman" w:eastAsia="Times New Roman" w:hAnsi="Times New Roman" w:cs="Times New Roman"/>
          <w:b/>
          <w:bCs/>
          <w:sz w:val="24"/>
          <w:szCs w:val="24"/>
          <w:lang w:val="sr-Cyrl-RS"/>
        </w:rPr>
        <w:t>3</w:t>
      </w:r>
      <w:r w:rsidRPr="00114ECE">
        <w:rPr>
          <w:rFonts w:ascii="Times New Roman" w:eastAsia="Times New Roman" w:hAnsi="Times New Roman" w:cs="Times New Roman"/>
          <w:b/>
          <w:bCs/>
          <w:sz w:val="24"/>
          <w:szCs w:val="24"/>
        </w:rPr>
        <w:t>.</w:t>
      </w:r>
      <w:r w:rsidR="00DB01D0" w:rsidRPr="00114ECE">
        <w:rPr>
          <w:rFonts w:ascii="Times New Roman" w:eastAsia="Times New Roman" w:hAnsi="Times New Roman" w:cs="Times New Roman"/>
          <w:b/>
          <w:bCs/>
          <w:sz w:val="24"/>
          <w:szCs w:val="24"/>
          <w:lang w:val="en-US"/>
        </w:rPr>
        <w:t>0</w:t>
      </w:r>
      <w:r w:rsidR="00114ECE" w:rsidRPr="00114ECE">
        <w:rPr>
          <w:rFonts w:ascii="Times New Roman" w:eastAsia="Times New Roman" w:hAnsi="Times New Roman" w:cs="Times New Roman"/>
          <w:b/>
          <w:bCs/>
          <w:sz w:val="24"/>
          <w:szCs w:val="24"/>
          <w:lang w:val="sr-Cyrl-RS"/>
        </w:rPr>
        <w:t>1</w:t>
      </w:r>
      <w:r w:rsidR="00780F59" w:rsidRPr="00114ECE">
        <w:rPr>
          <w:rFonts w:ascii="Times New Roman" w:eastAsia="Times New Roman" w:hAnsi="Times New Roman" w:cs="Times New Roman"/>
          <w:b/>
          <w:bCs/>
          <w:sz w:val="24"/>
          <w:szCs w:val="24"/>
          <w:lang w:val="en-US"/>
        </w:rPr>
        <w:t>.202</w:t>
      </w:r>
      <w:r w:rsidR="00114ECE" w:rsidRPr="00114ECE">
        <w:rPr>
          <w:rFonts w:ascii="Times New Roman" w:eastAsia="Times New Roman" w:hAnsi="Times New Roman" w:cs="Times New Roman"/>
          <w:b/>
          <w:bCs/>
          <w:sz w:val="24"/>
          <w:szCs w:val="24"/>
          <w:lang w:val="sr-Cyrl-RS"/>
        </w:rPr>
        <w:t>5</w:t>
      </w:r>
      <w:r w:rsidRPr="00114ECE">
        <w:rPr>
          <w:rFonts w:ascii="Times New Roman" w:eastAsia="Times New Roman" w:hAnsi="Times New Roman" w:cs="Times New Roman"/>
          <w:b/>
          <w:bCs/>
          <w:sz w:val="24"/>
          <w:szCs w:val="24"/>
        </w:rPr>
        <w:t xml:space="preserve">. </w:t>
      </w:r>
      <w:r w:rsidRPr="00114ECE">
        <w:rPr>
          <w:rFonts w:ascii="Times New Roman" w:eastAsia="Times New Roman" w:hAnsi="Times New Roman" w:cs="Times New Roman"/>
          <w:b/>
          <w:bCs/>
          <w:sz w:val="24"/>
          <w:szCs w:val="24"/>
          <w:lang w:val="sr-Cyrl-CS"/>
        </w:rPr>
        <w:t>године, у</w:t>
      </w:r>
      <w:r w:rsidRPr="00114ECE">
        <w:rPr>
          <w:rFonts w:ascii="Times New Roman" w:eastAsia="Times New Roman" w:hAnsi="Times New Roman" w:cs="Times New Roman"/>
          <w:b/>
          <w:bCs/>
          <w:sz w:val="24"/>
          <w:szCs w:val="24"/>
          <w:lang w:val="en-US"/>
        </w:rPr>
        <w:t xml:space="preserve"> </w:t>
      </w:r>
      <w:r w:rsidRPr="00114ECE">
        <w:rPr>
          <w:rFonts w:ascii="Times New Roman" w:eastAsia="Times New Roman" w:hAnsi="Times New Roman" w:cs="Times New Roman"/>
          <w:b/>
          <w:bCs/>
          <w:sz w:val="24"/>
          <w:szCs w:val="24"/>
          <w:lang w:val="sr-Cyrl-CS"/>
        </w:rPr>
        <w:t>1</w:t>
      </w:r>
      <w:r w:rsidRPr="00114ECE">
        <w:rPr>
          <w:rFonts w:ascii="Times New Roman" w:eastAsia="Times New Roman" w:hAnsi="Times New Roman" w:cs="Times New Roman"/>
          <w:b/>
          <w:bCs/>
          <w:sz w:val="24"/>
          <w:szCs w:val="24"/>
          <w:lang w:val="sr-Cyrl-RS"/>
        </w:rPr>
        <w:t>0</w:t>
      </w:r>
      <w:r w:rsidRPr="00114ECE">
        <w:rPr>
          <w:rFonts w:ascii="Times New Roman" w:eastAsia="Times New Roman" w:hAnsi="Times New Roman" w:cs="Times New Roman"/>
          <w:b/>
          <w:bCs/>
          <w:sz w:val="24"/>
          <w:szCs w:val="24"/>
          <w:lang w:val="sr-Cyrl-CS"/>
        </w:rPr>
        <w:t>.00</w:t>
      </w:r>
      <w:r w:rsidRPr="00114ECE">
        <w:rPr>
          <w:rFonts w:ascii="Times New Roman" w:eastAsia="Times New Roman" w:hAnsi="Times New Roman" w:cs="Times New Roman"/>
          <w:b/>
          <w:bCs/>
          <w:sz w:val="24"/>
          <w:szCs w:val="24"/>
          <w:lang w:val="en-US"/>
        </w:rPr>
        <w:t xml:space="preserve"> </w:t>
      </w:r>
      <w:r w:rsidRPr="00114ECE">
        <w:rPr>
          <w:rFonts w:ascii="Times New Roman" w:eastAsia="Times New Roman" w:hAnsi="Times New Roman" w:cs="Times New Roman"/>
          <w:b/>
          <w:bCs/>
          <w:sz w:val="24"/>
          <w:szCs w:val="24"/>
          <w:lang w:val="sr-Cyrl-CS"/>
        </w:rPr>
        <w:t xml:space="preserve">часова, </w:t>
      </w:r>
      <w:r w:rsidRPr="00114ECE">
        <w:rPr>
          <w:rFonts w:ascii="Times New Roman" w:eastAsia="Times New Roman" w:hAnsi="Times New Roman" w:cs="Times New Roman"/>
          <w:b/>
          <w:bCs/>
          <w:sz w:val="24"/>
          <w:szCs w:val="24"/>
        </w:rPr>
        <w:t xml:space="preserve">у </w:t>
      </w:r>
      <w:r w:rsidRPr="00114ECE">
        <w:rPr>
          <w:rFonts w:ascii="Times New Roman" w:eastAsia="Times New Roman" w:hAnsi="Times New Roman" w:cs="Times New Roman"/>
          <w:b/>
          <w:bCs/>
          <w:sz w:val="24"/>
          <w:szCs w:val="24"/>
          <w:lang w:val="sr-Cyrl-CS"/>
        </w:rPr>
        <w:t xml:space="preserve">канцеларији јавног извршитеља </w:t>
      </w:r>
      <w:r w:rsidRPr="00114ECE">
        <w:rPr>
          <w:rFonts w:ascii="Times New Roman" w:hAnsi="Times New Roman" w:cs="Times New Roman"/>
          <w:b/>
          <w:sz w:val="24"/>
          <w:szCs w:val="24"/>
        </w:rPr>
        <w:t xml:space="preserve">Мирка Ратковића, </w:t>
      </w:r>
      <w:r w:rsidR="00114ECE" w:rsidRPr="00114ECE">
        <w:rPr>
          <w:rFonts w:ascii="Times New Roman" w:hAnsi="Times New Roman" w:cs="Times New Roman"/>
          <w:b/>
          <w:sz w:val="24"/>
          <w:szCs w:val="24"/>
          <w:lang w:val="sr-Cyrl-RS"/>
        </w:rPr>
        <w:t>ул. Владе Јовановића бр. 49/1, Шабац, стан број 2</w:t>
      </w:r>
      <w:r w:rsidRPr="00114ECE">
        <w:rPr>
          <w:rFonts w:ascii="Times New Roman" w:hAnsi="Times New Roman" w:cs="Times New Roman"/>
          <w:b/>
          <w:sz w:val="24"/>
          <w:szCs w:val="24"/>
        </w:rPr>
        <w:t>.</w:t>
      </w:r>
    </w:p>
    <w:p w:rsidR="0004658B" w:rsidRPr="00114ECE" w:rsidRDefault="00EF00B5">
      <w:pPr>
        <w:spacing w:before="100" w:beforeAutospacing="1"/>
        <w:ind w:firstLine="720"/>
        <w:jc w:val="both"/>
        <w:rPr>
          <w:rFonts w:ascii="Times New Roman" w:hAnsi="Times New Roman" w:cs="Times New Roman"/>
          <w:sz w:val="24"/>
          <w:szCs w:val="24"/>
          <w:lang w:val="sr-Cyrl-RS"/>
        </w:rPr>
      </w:pPr>
      <w:r w:rsidRPr="00114ECE">
        <w:rPr>
          <w:rFonts w:ascii="Times New Roman" w:hAnsi="Times New Roman" w:cs="Times New Roman"/>
          <w:b/>
          <w:sz w:val="24"/>
          <w:szCs w:val="24"/>
        </w:rPr>
        <w:t>V</w:t>
      </w:r>
      <w:r w:rsidRPr="00114ECE">
        <w:rPr>
          <w:rFonts w:ascii="Times New Roman" w:hAnsi="Times New Roman" w:cs="Times New Roman"/>
          <w:sz w:val="24"/>
          <w:szCs w:val="24"/>
        </w:rPr>
        <w:t xml:space="preserve"> Право учешћа у надметању имају лица која су претходно положила јемство у висини од 1/10 утврђене тржишне вредности </w:t>
      </w:r>
      <w:r w:rsidRPr="00114ECE">
        <w:rPr>
          <w:rFonts w:ascii="Times New Roman" w:hAnsi="Times New Roman" w:cs="Times New Roman"/>
          <w:sz w:val="24"/>
          <w:szCs w:val="24"/>
          <w:lang w:val="sr-Cyrl-RS"/>
        </w:rPr>
        <w:t>непокретности</w:t>
      </w:r>
      <w:r w:rsidRPr="00114ECE">
        <w:rPr>
          <w:rFonts w:ascii="Times New Roman" w:hAnsi="Times New Roman" w:cs="Times New Roman"/>
          <w:sz w:val="24"/>
          <w:szCs w:val="24"/>
        </w:rPr>
        <w:t xml:space="preserve"> из става I изреке овог закључка, и о томе достави доказ </w:t>
      </w:r>
      <w:r w:rsidRPr="00114ECE">
        <w:rPr>
          <w:rFonts w:ascii="Times New Roman" w:hAnsi="Times New Roman" w:cs="Times New Roman"/>
          <w:sz w:val="24"/>
          <w:szCs w:val="24"/>
          <w:lang w:val="sr-Cyrl-RS"/>
        </w:rPr>
        <w:t xml:space="preserve">јавном </w:t>
      </w:r>
      <w:r w:rsidRPr="00114ECE">
        <w:rPr>
          <w:rFonts w:ascii="Times New Roman" w:hAnsi="Times New Roman" w:cs="Times New Roman"/>
          <w:sz w:val="24"/>
          <w:szCs w:val="24"/>
        </w:rPr>
        <w:t xml:space="preserve">извршитељу најмање један дан пре дана за који је заказана продаја. Јемство се полаже у готовом новцу уплатом на рачун </w:t>
      </w:r>
      <w:r w:rsidRPr="00114ECE">
        <w:rPr>
          <w:rFonts w:ascii="Times New Roman" w:hAnsi="Times New Roman" w:cs="Times New Roman"/>
          <w:sz w:val="24"/>
          <w:szCs w:val="24"/>
          <w:lang w:val="sr-Cyrl-RS"/>
        </w:rPr>
        <w:t xml:space="preserve">јавног </w:t>
      </w:r>
      <w:r w:rsidRPr="00114ECE">
        <w:rPr>
          <w:rFonts w:ascii="Times New Roman" w:hAnsi="Times New Roman" w:cs="Times New Roman"/>
          <w:sz w:val="24"/>
          <w:szCs w:val="24"/>
        </w:rPr>
        <w:t>извршитеља Мирка Ратковића, рачун број:</w:t>
      </w:r>
      <w:r w:rsidR="0028194A" w:rsidRPr="00114ECE">
        <w:rPr>
          <w:rFonts w:ascii="Times New Roman" w:hAnsi="Times New Roman" w:cs="Times New Roman"/>
          <w:b/>
          <w:sz w:val="24"/>
          <w:szCs w:val="24"/>
        </w:rPr>
        <w:t xml:space="preserve"> 160-</w:t>
      </w:r>
      <w:r w:rsidR="00F921E4" w:rsidRPr="00114ECE">
        <w:rPr>
          <w:rFonts w:ascii="Times New Roman" w:hAnsi="Times New Roman" w:cs="Times New Roman"/>
          <w:b/>
          <w:sz w:val="24"/>
          <w:szCs w:val="24"/>
          <w:lang w:val="sr-Cyrl-RS"/>
        </w:rPr>
        <w:t>398364-24</w:t>
      </w:r>
      <w:r w:rsidR="0028194A" w:rsidRPr="00114ECE">
        <w:rPr>
          <w:rFonts w:ascii="Times New Roman" w:hAnsi="Times New Roman" w:cs="Times New Roman"/>
          <w:b/>
          <w:sz w:val="24"/>
          <w:szCs w:val="24"/>
          <w:lang w:val="sr-Cyrl-RS"/>
        </w:rPr>
        <w:t xml:space="preserve"> </w:t>
      </w:r>
      <w:r w:rsidRPr="00114ECE">
        <w:rPr>
          <w:rFonts w:ascii="Times New Roman" w:hAnsi="Times New Roman" w:cs="Times New Roman"/>
          <w:sz w:val="24"/>
          <w:szCs w:val="24"/>
        </w:rPr>
        <w:t>који се води код Banca Intesa A.D. Beograd, са напоменом „јемство за учествовање на јавном надметању у предмету  1</w:t>
      </w:r>
      <w:r w:rsidR="00F921E4" w:rsidRPr="00114ECE">
        <w:rPr>
          <w:rFonts w:ascii="Times New Roman" w:hAnsi="Times New Roman" w:cs="Times New Roman"/>
          <w:sz w:val="24"/>
          <w:szCs w:val="24"/>
          <w:lang w:val="sr-Cyrl-RS"/>
        </w:rPr>
        <w:t>30</w:t>
      </w:r>
      <w:r w:rsidR="00356008" w:rsidRPr="00114ECE">
        <w:rPr>
          <w:rFonts w:ascii="Times New Roman" w:hAnsi="Times New Roman" w:cs="Times New Roman"/>
          <w:sz w:val="24"/>
          <w:szCs w:val="24"/>
        </w:rPr>
        <w:t xml:space="preserve"> И</w:t>
      </w:r>
      <w:r w:rsidRPr="00114ECE">
        <w:rPr>
          <w:rFonts w:ascii="Times New Roman" w:hAnsi="Times New Roman" w:cs="Times New Roman"/>
          <w:sz w:val="24"/>
          <w:szCs w:val="24"/>
        </w:rPr>
        <w:t xml:space="preserve">И </w:t>
      </w:r>
      <w:r w:rsidR="00114ECE" w:rsidRPr="00114ECE">
        <w:rPr>
          <w:rFonts w:ascii="Times New Roman" w:hAnsi="Times New Roman" w:cs="Times New Roman"/>
          <w:sz w:val="24"/>
          <w:szCs w:val="24"/>
          <w:lang w:val="sr-Cyrl-RS"/>
        </w:rPr>
        <w:t>250/23</w:t>
      </w:r>
      <w:r w:rsidRPr="00114ECE">
        <w:rPr>
          <w:rFonts w:ascii="Times New Roman" w:hAnsi="Times New Roman" w:cs="Times New Roman"/>
          <w:sz w:val="24"/>
          <w:szCs w:val="24"/>
        </w:rPr>
        <w:t>“.</w:t>
      </w:r>
      <w:r w:rsidR="001E7AED" w:rsidRPr="00114ECE">
        <w:rPr>
          <w:rFonts w:ascii="Times New Roman" w:hAnsi="Times New Roman" w:cs="Times New Roman"/>
          <w:b/>
          <w:sz w:val="24"/>
          <w:szCs w:val="24"/>
          <w:lang w:val="sr-Cyrl-RS"/>
        </w:rPr>
        <w:t xml:space="preserve"> У поступку деобе продајом непокретности извршни дужник може да купи непокретност, а у поступку продаје не плаћа јемство</w:t>
      </w:r>
      <w:r w:rsidR="001E7AED" w:rsidRPr="00114ECE">
        <w:rPr>
          <w:rFonts w:ascii="Times New Roman" w:hAnsi="Times New Roman" w:cs="Times New Roman"/>
          <w:sz w:val="24"/>
          <w:szCs w:val="24"/>
          <w:lang w:val="sr-Cyrl-RS"/>
        </w:rPr>
        <w:t>.</w:t>
      </w:r>
    </w:p>
    <w:p w:rsidR="0004658B" w:rsidRPr="00114ECE" w:rsidRDefault="00EF00B5">
      <w:pPr>
        <w:spacing w:before="100" w:beforeAutospacing="1"/>
        <w:ind w:firstLine="720"/>
        <w:jc w:val="both"/>
        <w:rPr>
          <w:rFonts w:ascii="Times New Roman" w:hAnsi="Times New Roman" w:cs="Times New Roman"/>
          <w:sz w:val="24"/>
          <w:szCs w:val="24"/>
          <w:lang w:val="sr-Cyrl-RS"/>
        </w:rPr>
      </w:pPr>
      <w:r w:rsidRPr="00114ECE">
        <w:rPr>
          <w:rFonts w:ascii="Times New Roman" w:hAnsi="Times New Roman" w:cs="Times New Roman"/>
          <w:b/>
          <w:sz w:val="24"/>
          <w:szCs w:val="24"/>
        </w:rPr>
        <w:t>VI</w:t>
      </w:r>
      <w:r w:rsidRPr="00114ECE">
        <w:rPr>
          <w:rFonts w:ascii="Times New Roman" w:hAnsi="Times New Roman" w:cs="Times New Roman"/>
          <w:sz w:val="24"/>
          <w:szCs w:val="24"/>
        </w:rPr>
        <w:t xml:space="preserve"> Понуђач са највећом понудом коме је додељена непокретност (купац) дужан је да уплати понуђени износ (цену) у року од </w:t>
      </w:r>
      <w:r w:rsidR="00114ECE" w:rsidRPr="00114ECE">
        <w:rPr>
          <w:rFonts w:ascii="Times New Roman" w:hAnsi="Times New Roman" w:cs="Times New Roman"/>
          <w:sz w:val="24"/>
          <w:szCs w:val="24"/>
          <w:lang w:val="sr-Cyrl-RS"/>
        </w:rPr>
        <w:t>5 (пет) радних</w:t>
      </w:r>
      <w:r w:rsidRPr="00114ECE">
        <w:rPr>
          <w:rFonts w:ascii="Times New Roman" w:hAnsi="Times New Roman" w:cs="Times New Roman"/>
          <w:sz w:val="24"/>
          <w:szCs w:val="24"/>
        </w:rPr>
        <w:t xml:space="preserve"> дана на рачун </w:t>
      </w:r>
      <w:r w:rsidRPr="00114ECE">
        <w:rPr>
          <w:rFonts w:ascii="Times New Roman" w:hAnsi="Times New Roman" w:cs="Times New Roman"/>
          <w:sz w:val="24"/>
          <w:szCs w:val="24"/>
          <w:lang w:val="sr-Cyrl-RS"/>
        </w:rPr>
        <w:t xml:space="preserve">јавног </w:t>
      </w:r>
      <w:r w:rsidRPr="00114ECE">
        <w:rPr>
          <w:rFonts w:ascii="Times New Roman" w:hAnsi="Times New Roman" w:cs="Times New Roman"/>
          <w:sz w:val="24"/>
          <w:szCs w:val="24"/>
        </w:rPr>
        <w:t>извршитеља Мирка Ратковића, рачун број:</w:t>
      </w:r>
      <w:r w:rsidR="0028194A" w:rsidRPr="00114ECE">
        <w:rPr>
          <w:rFonts w:ascii="Times New Roman" w:hAnsi="Times New Roman" w:cs="Times New Roman"/>
          <w:b/>
          <w:sz w:val="24"/>
          <w:szCs w:val="24"/>
        </w:rPr>
        <w:t xml:space="preserve"> </w:t>
      </w:r>
      <w:r w:rsidR="00F921E4" w:rsidRPr="00114ECE">
        <w:rPr>
          <w:rFonts w:ascii="Times New Roman" w:hAnsi="Times New Roman" w:cs="Times New Roman"/>
          <w:b/>
          <w:sz w:val="24"/>
          <w:szCs w:val="24"/>
        </w:rPr>
        <w:t>160-</w:t>
      </w:r>
      <w:r w:rsidR="00F921E4" w:rsidRPr="00114ECE">
        <w:rPr>
          <w:rFonts w:ascii="Times New Roman" w:hAnsi="Times New Roman" w:cs="Times New Roman"/>
          <w:b/>
          <w:sz w:val="24"/>
          <w:szCs w:val="24"/>
          <w:lang w:val="sr-Cyrl-RS"/>
        </w:rPr>
        <w:t xml:space="preserve">398364-24 </w:t>
      </w:r>
      <w:r w:rsidRPr="00114ECE">
        <w:rPr>
          <w:rFonts w:ascii="Times New Roman" w:hAnsi="Times New Roman" w:cs="Times New Roman"/>
          <w:sz w:val="24"/>
          <w:szCs w:val="24"/>
        </w:rPr>
        <w:t xml:space="preserve">који се води код Banca Intesa A.D. Beograd, а ако полагање цене изостане </w:t>
      </w:r>
      <w:r w:rsidRPr="00114ECE">
        <w:rPr>
          <w:rFonts w:ascii="Times New Roman" w:hAnsi="Times New Roman" w:cs="Times New Roman"/>
          <w:sz w:val="24"/>
          <w:szCs w:val="24"/>
          <w:lang w:val="sr-Cyrl-RS"/>
        </w:rPr>
        <w:t xml:space="preserve">јавни </w:t>
      </w:r>
      <w:r w:rsidRPr="00114ECE">
        <w:rPr>
          <w:rFonts w:ascii="Times New Roman" w:hAnsi="Times New Roman" w:cs="Times New Roman"/>
          <w:sz w:val="24"/>
          <w:szCs w:val="24"/>
        </w:rPr>
        <w:t>извршитељ ће прогласити продају том понуђачу без правног дејства и позвати следећег по реду понуђача да уплати понуђени износ.</w:t>
      </w:r>
    </w:p>
    <w:p w:rsidR="0004658B" w:rsidRPr="00114ECE" w:rsidRDefault="00EF00B5">
      <w:pPr>
        <w:spacing w:before="100" w:beforeAutospacing="1"/>
        <w:ind w:firstLine="720"/>
        <w:jc w:val="both"/>
        <w:rPr>
          <w:rFonts w:ascii="Times New Roman" w:hAnsi="Times New Roman" w:cs="Times New Roman"/>
          <w:sz w:val="24"/>
          <w:szCs w:val="24"/>
          <w:lang w:val="sr-Cyrl-RS"/>
        </w:rPr>
      </w:pPr>
      <w:r w:rsidRPr="00114ECE">
        <w:rPr>
          <w:rFonts w:ascii="Times New Roman" w:hAnsi="Times New Roman" w:cs="Times New Roman"/>
          <w:b/>
          <w:sz w:val="24"/>
          <w:szCs w:val="24"/>
        </w:rPr>
        <w:t>VII</w:t>
      </w:r>
      <w:r w:rsidRPr="00114ECE">
        <w:rPr>
          <w:rFonts w:ascii="Times New Roman" w:hAnsi="Times New Roman" w:cs="Times New Roman"/>
          <w:sz w:val="24"/>
          <w:szCs w:val="24"/>
        </w:rPr>
        <w:t xml:space="preserve"> Ако више лица буде учествовало у јавном надметању понудиоцима чија понуда није прихваћена вратиће се јемство одмах по закључењу јавног надметања, с тим што да ће се јемство другог и трећег понуђача задржати до уплате укупног износа цене од лица са бољом понудом од њихове.</w:t>
      </w:r>
    </w:p>
    <w:p w:rsidR="0004658B" w:rsidRPr="00114ECE" w:rsidRDefault="00EF00B5">
      <w:pPr>
        <w:spacing w:before="100" w:beforeAutospacing="1"/>
        <w:ind w:firstLine="720"/>
        <w:jc w:val="both"/>
        <w:rPr>
          <w:rFonts w:ascii="Times New Roman" w:eastAsia="Times New Roman" w:hAnsi="Times New Roman" w:cs="Times New Roman"/>
          <w:sz w:val="24"/>
          <w:szCs w:val="24"/>
        </w:rPr>
      </w:pPr>
      <w:r w:rsidRPr="00114ECE">
        <w:rPr>
          <w:rFonts w:ascii="Times New Roman" w:eastAsia="Times New Roman" w:hAnsi="Times New Roman" w:cs="Times New Roman"/>
          <w:b/>
          <w:sz w:val="24"/>
          <w:szCs w:val="24"/>
        </w:rPr>
        <w:lastRenderedPageBreak/>
        <w:t xml:space="preserve">VIII </w:t>
      </w:r>
      <w:r w:rsidRPr="00114ECE">
        <w:rPr>
          <w:rFonts w:ascii="Times New Roman" w:eastAsia="Times New Roman" w:hAnsi="Times New Roman" w:cs="Times New Roman"/>
          <w:sz w:val="24"/>
          <w:szCs w:val="24"/>
          <w:lang w:val="sr-Cyrl-RS"/>
        </w:rPr>
        <w:t>Јавни и</w:t>
      </w:r>
      <w:r w:rsidRPr="00114ECE">
        <w:rPr>
          <w:rFonts w:ascii="Times New Roman" w:eastAsia="Times New Roman" w:hAnsi="Times New Roman" w:cs="Times New Roman"/>
          <w:sz w:val="24"/>
          <w:szCs w:val="24"/>
        </w:rPr>
        <w:t>звршитељ ће</w:t>
      </w:r>
      <w:r w:rsidRPr="00114ECE">
        <w:rPr>
          <w:rFonts w:ascii="Times New Roman" w:eastAsia="Times New Roman" w:hAnsi="Times New Roman" w:cs="Times New Roman"/>
          <w:b/>
          <w:sz w:val="24"/>
          <w:szCs w:val="24"/>
        </w:rPr>
        <w:t xml:space="preserve"> </w:t>
      </w:r>
      <w:r w:rsidRPr="00114ECE">
        <w:rPr>
          <w:rFonts w:ascii="Times New Roman" w:eastAsia="Times New Roman" w:hAnsi="Times New Roman" w:cs="Times New Roman"/>
          <w:sz w:val="24"/>
          <w:szCs w:val="24"/>
        </w:rPr>
        <w:t xml:space="preserve">заинтересованим лицима за куповину непокретности омогућити да их разгледају </w:t>
      </w:r>
      <w:r w:rsidRPr="00114ECE">
        <w:rPr>
          <w:rFonts w:ascii="Times New Roman" w:eastAsia="Times New Roman" w:hAnsi="Times New Roman" w:cs="Times New Roman"/>
          <w:sz w:val="24"/>
          <w:szCs w:val="24"/>
          <w:lang w:val="sr-Cyrl-CS"/>
        </w:rPr>
        <w:t xml:space="preserve">дана  </w:t>
      </w:r>
      <w:r w:rsidR="001E7AED" w:rsidRPr="00114ECE">
        <w:rPr>
          <w:rFonts w:ascii="Times New Roman" w:eastAsia="Times New Roman" w:hAnsi="Times New Roman" w:cs="Times New Roman"/>
          <w:sz w:val="24"/>
          <w:szCs w:val="24"/>
          <w:lang w:val="sr-Cyrl-RS"/>
        </w:rPr>
        <w:t>1</w:t>
      </w:r>
      <w:r w:rsidR="00114ECE" w:rsidRPr="00114ECE">
        <w:rPr>
          <w:rFonts w:ascii="Times New Roman" w:eastAsia="Times New Roman" w:hAnsi="Times New Roman" w:cs="Times New Roman"/>
          <w:sz w:val="24"/>
          <w:szCs w:val="24"/>
          <w:lang w:val="sr-Cyrl-RS"/>
        </w:rPr>
        <w:t>6</w:t>
      </w:r>
      <w:r w:rsidR="00077B0B" w:rsidRPr="00114ECE">
        <w:rPr>
          <w:rFonts w:ascii="Times New Roman" w:eastAsia="Times New Roman" w:hAnsi="Times New Roman" w:cs="Times New Roman"/>
          <w:sz w:val="24"/>
          <w:szCs w:val="24"/>
          <w:lang w:val="sr-Cyrl-RS"/>
        </w:rPr>
        <w:t>.</w:t>
      </w:r>
      <w:r w:rsidR="00DB01D0" w:rsidRPr="00114ECE">
        <w:rPr>
          <w:rFonts w:ascii="Times New Roman" w:eastAsia="Times New Roman" w:hAnsi="Times New Roman" w:cs="Times New Roman"/>
          <w:sz w:val="24"/>
          <w:szCs w:val="24"/>
          <w:lang w:val="en-US"/>
        </w:rPr>
        <w:t>0</w:t>
      </w:r>
      <w:r w:rsidR="00114ECE" w:rsidRPr="00114ECE">
        <w:rPr>
          <w:rFonts w:ascii="Times New Roman" w:eastAsia="Times New Roman" w:hAnsi="Times New Roman" w:cs="Times New Roman"/>
          <w:sz w:val="24"/>
          <w:szCs w:val="24"/>
          <w:lang w:val="sr-Cyrl-RS"/>
        </w:rPr>
        <w:t>1</w:t>
      </w:r>
      <w:r w:rsidR="00DB01D0" w:rsidRPr="00114ECE">
        <w:rPr>
          <w:rFonts w:ascii="Times New Roman" w:eastAsia="Times New Roman" w:hAnsi="Times New Roman" w:cs="Times New Roman"/>
          <w:sz w:val="24"/>
          <w:szCs w:val="24"/>
          <w:lang w:val="en-US"/>
        </w:rPr>
        <w:t>.202</w:t>
      </w:r>
      <w:r w:rsidR="00114ECE" w:rsidRPr="00114ECE">
        <w:rPr>
          <w:rFonts w:ascii="Times New Roman" w:eastAsia="Times New Roman" w:hAnsi="Times New Roman" w:cs="Times New Roman"/>
          <w:sz w:val="24"/>
          <w:szCs w:val="24"/>
          <w:lang w:val="sr-Cyrl-RS"/>
        </w:rPr>
        <w:t>5</w:t>
      </w:r>
      <w:r w:rsidRPr="00114ECE">
        <w:rPr>
          <w:rFonts w:ascii="Times New Roman" w:eastAsia="Times New Roman" w:hAnsi="Times New Roman" w:cs="Times New Roman"/>
          <w:sz w:val="24"/>
          <w:szCs w:val="24"/>
        </w:rPr>
        <w:t>.</w:t>
      </w:r>
      <w:r w:rsidRPr="00114ECE">
        <w:rPr>
          <w:rFonts w:ascii="Times New Roman" w:eastAsia="Times New Roman" w:hAnsi="Times New Roman" w:cs="Times New Roman"/>
          <w:sz w:val="24"/>
          <w:szCs w:val="24"/>
          <w:lang w:val="sr-Cyrl-CS"/>
        </w:rPr>
        <w:t xml:space="preserve"> године од </w:t>
      </w:r>
      <w:r w:rsidRPr="00114ECE">
        <w:rPr>
          <w:rFonts w:ascii="Times New Roman" w:eastAsia="Times New Roman" w:hAnsi="Times New Roman" w:cs="Times New Roman"/>
          <w:sz w:val="24"/>
          <w:szCs w:val="24"/>
        </w:rPr>
        <w:t>10.00</w:t>
      </w:r>
      <w:r w:rsidRPr="00114ECE">
        <w:rPr>
          <w:rFonts w:ascii="Times New Roman" w:eastAsia="Times New Roman" w:hAnsi="Times New Roman" w:cs="Times New Roman"/>
          <w:sz w:val="24"/>
          <w:szCs w:val="24"/>
          <w:lang w:val="sr-Cyrl-CS"/>
        </w:rPr>
        <w:t xml:space="preserve"> до </w:t>
      </w:r>
      <w:r w:rsidRPr="00114ECE">
        <w:rPr>
          <w:rFonts w:ascii="Times New Roman" w:eastAsia="Times New Roman" w:hAnsi="Times New Roman" w:cs="Times New Roman"/>
          <w:sz w:val="24"/>
          <w:szCs w:val="24"/>
        </w:rPr>
        <w:t xml:space="preserve">12.00 </w:t>
      </w:r>
      <w:r w:rsidRPr="00114ECE">
        <w:rPr>
          <w:rFonts w:ascii="Times New Roman" w:eastAsia="Times New Roman" w:hAnsi="Times New Roman" w:cs="Times New Roman"/>
          <w:sz w:val="24"/>
          <w:szCs w:val="24"/>
          <w:lang w:val="sr-Cyrl-CS"/>
        </w:rPr>
        <w:t>часова</w:t>
      </w:r>
      <w:r w:rsidRPr="00114ECE">
        <w:rPr>
          <w:rFonts w:ascii="Times New Roman" w:eastAsia="Times New Roman" w:hAnsi="Times New Roman" w:cs="Times New Roman"/>
          <w:sz w:val="24"/>
          <w:szCs w:val="24"/>
        </w:rPr>
        <w:t>.</w:t>
      </w:r>
    </w:p>
    <w:p w:rsidR="0004658B" w:rsidRPr="00114ECE" w:rsidRDefault="00EF00B5" w:rsidP="00517DBE">
      <w:pPr>
        <w:spacing w:before="100" w:beforeAutospacing="1"/>
        <w:ind w:firstLine="720"/>
        <w:jc w:val="both"/>
        <w:rPr>
          <w:rFonts w:ascii="Times New Roman" w:eastAsia="Times New Roman" w:hAnsi="Times New Roman" w:cs="Times New Roman"/>
          <w:sz w:val="24"/>
          <w:szCs w:val="24"/>
        </w:rPr>
      </w:pPr>
      <w:r w:rsidRPr="00114ECE">
        <w:rPr>
          <w:rFonts w:ascii="Times New Roman" w:eastAsia="Times New Roman" w:hAnsi="Times New Roman" w:cs="Times New Roman"/>
          <w:b/>
          <w:sz w:val="24"/>
          <w:szCs w:val="24"/>
        </w:rPr>
        <w:t>IX</w:t>
      </w:r>
      <w:r w:rsidRPr="00114ECE">
        <w:rPr>
          <w:rFonts w:ascii="Times New Roman" w:eastAsia="Times New Roman" w:hAnsi="Times New Roman" w:cs="Times New Roman"/>
          <w:sz w:val="24"/>
          <w:szCs w:val="24"/>
        </w:rPr>
        <w:t xml:space="preserve"> Закључак о продаји објавиће се на</w:t>
      </w:r>
      <w:r w:rsidR="001E7AED" w:rsidRPr="00114ECE">
        <w:rPr>
          <w:rFonts w:ascii="Times New Roman" w:eastAsia="Times New Roman" w:hAnsi="Times New Roman" w:cs="Times New Roman"/>
          <w:sz w:val="24"/>
          <w:szCs w:val="24"/>
          <w:lang w:val="sr-Cyrl-RS"/>
        </w:rPr>
        <w:t xml:space="preserve"> огласној табли Основног суда у Шапцу и </w:t>
      </w:r>
      <w:r w:rsidRPr="00114ECE">
        <w:rPr>
          <w:rFonts w:ascii="Times New Roman" w:eastAsia="Times New Roman" w:hAnsi="Times New Roman" w:cs="Times New Roman"/>
          <w:sz w:val="24"/>
          <w:szCs w:val="24"/>
        </w:rPr>
        <w:t xml:space="preserve"> </w:t>
      </w:r>
      <w:r w:rsidR="00DB01D0" w:rsidRPr="00114ECE">
        <w:rPr>
          <w:rFonts w:ascii="Times New Roman" w:eastAsia="Times New Roman" w:hAnsi="Times New Roman" w:cs="Times New Roman"/>
          <w:sz w:val="24"/>
          <w:szCs w:val="24"/>
          <w:lang w:val="sr-Cyrl-RS"/>
        </w:rPr>
        <w:t>електронској огласној табли коморе јавних извршитеља</w:t>
      </w:r>
      <w:r w:rsidRPr="00114ECE">
        <w:rPr>
          <w:rFonts w:ascii="Times New Roman" w:eastAsia="Times New Roman" w:hAnsi="Times New Roman" w:cs="Times New Roman"/>
          <w:sz w:val="24"/>
          <w:szCs w:val="24"/>
          <w:lang w:val="sr-Cyrl-RS"/>
        </w:rPr>
        <w:t xml:space="preserve"> </w:t>
      </w:r>
      <w:r w:rsidRPr="00114ECE">
        <w:rPr>
          <w:rFonts w:ascii="Times New Roman" w:eastAsia="Times New Roman" w:hAnsi="Times New Roman" w:cs="Times New Roman"/>
          <w:sz w:val="24"/>
          <w:szCs w:val="24"/>
        </w:rPr>
        <w:t>с тим да извршни поверилац може о свом трошку објавити закључак о продаји у средствима јавног информисања, односно о овом Закључку обавестити лица која се баве посредовањем у продаји непокретности.</w:t>
      </w:r>
    </w:p>
    <w:p w:rsidR="001E7AED" w:rsidRPr="001E7AED" w:rsidRDefault="001E7AED" w:rsidP="00517DBE">
      <w:pPr>
        <w:spacing w:before="100" w:beforeAutospacing="1"/>
        <w:ind w:firstLine="720"/>
        <w:jc w:val="both"/>
        <w:rPr>
          <w:rFonts w:ascii="Times New Roman" w:eastAsia="Times New Roman" w:hAnsi="Times New Roman" w:cs="Times New Roman"/>
        </w:rPr>
      </w:pPr>
    </w:p>
    <w:p w:rsidR="0004658B" w:rsidRDefault="00EF00B5" w:rsidP="005F5244">
      <w:pPr>
        <w:pStyle w:val="NoSpacing1"/>
        <w:spacing w:after="0"/>
        <w:rPr>
          <w:rFonts w:ascii="Times New Roman" w:hAnsi="Times New Roman" w:cs="Times New Roman"/>
          <w:lang w:val="sr-Cyrl-RS"/>
        </w:rPr>
      </w:pPr>
      <w:r>
        <w:rPr>
          <w:rFonts w:ascii="Times New Roman" w:hAnsi="Times New Roman" w:cs="Times New Roman"/>
          <w:b/>
        </w:rPr>
        <w:t xml:space="preserve">ПОУКА О ПРАВНОМ                                                                          </w:t>
      </w:r>
      <w:r>
        <w:rPr>
          <w:rFonts w:ascii="Times New Roman" w:hAnsi="Times New Roman" w:cs="Times New Roman"/>
          <w:lang w:val="sr-Cyrl-RS"/>
        </w:rPr>
        <w:t>ЈАВНИ ИЗВРШИТЕЉ</w:t>
      </w:r>
    </w:p>
    <w:p w:rsidR="0004658B" w:rsidRDefault="00EF00B5" w:rsidP="005F5244">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04658B" w:rsidRDefault="00EF00B5" w:rsidP="005F5244">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04658B" w:rsidRDefault="00EF00B5" w:rsidP="005F5244">
      <w:pPr>
        <w:pStyle w:val="NoSpacing1"/>
        <w:spacing w:after="0"/>
        <w:rPr>
          <w:rFonts w:ascii="Times New Roman" w:hAnsi="Times New Roman" w:cs="Times New Roman"/>
        </w:rPr>
      </w:pPr>
      <w:r>
        <w:rPr>
          <w:rFonts w:ascii="Times New Roman" w:hAnsi="Times New Roman" w:cs="Times New Roman"/>
        </w:rPr>
        <w:t xml:space="preserve">Дозвољен приговор                                                                                     Мирко Ратковић  </w:t>
      </w:r>
    </w:p>
    <w:p w:rsidR="0004658B" w:rsidRDefault="00EF00B5" w:rsidP="005F5244">
      <w:pPr>
        <w:pStyle w:val="NoSpacing1"/>
        <w:spacing w:after="0"/>
        <w:rPr>
          <w:rFonts w:ascii="Times New Roman" w:hAnsi="Times New Roman" w:cs="Times New Roman"/>
        </w:rPr>
      </w:pPr>
      <w:r>
        <w:rPr>
          <w:rFonts w:ascii="Times New Roman" w:hAnsi="Times New Roman" w:cs="Times New Roman"/>
        </w:rPr>
        <w:t xml:space="preserve"> </w:t>
      </w:r>
    </w:p>
    <w:p w:rsidR="0004658B" w:rsidRDefault="00EF00B5" w:rsidP="005F5244">
      <w:pPr>
        <w:pStyle w:val="NoSpacing1"/>
        <w:spacing w:after="0"/>
        <w:rPr>
          <w:rFonts w:ascii="Times New Roman" w:hAnsi="Times New Roman" w:cs="Times New Roman"/>
          <w:lang w:val="sr-Cyrl-RS"/>
        </w:rPr>
      </w:pPr>
      <w:r>
        <w:rPr>
          <w:rFonts w:ascii="Times New Roman" w:hAnsi="Times New Roman" w:cs="Times New Roman"/>
        </w:rPr>
        <w:t xml:space="preserve">              </w:t>
      </w:r>
      <w:r>
        <w:rPr>
          <w:rFonts w:ascii="Times New Roman" w:hAnsi="Times New Roman" w:cs="Times New Roman"/>
          <w:b/>
        </w:rPr>
        <w:t xml:space="preserve">Дн-а:                                                                                            </w:t>
      </w:r>
      <w:r>
        <w:rPr>
          <w:rFonts w:ascii="Times New Roman" w:hAnsi="Times New Roman" w:cs="Times New Roman"/>
          <w:lang w:val="sr-Cyrl-RS"/>
        </w:rPr>
        <w:t>ЈАВНИ ИЗВРШИТЕЉ</w:t>
      </w:r>
    </w:p>
    <w:p w:rsidR="0004658B" w:rsidRDefault="00EF00B5" w:rsidP="005F5244">
      <w:pPr>
        <w:pStyle w:val="NoSpacing1"/>
        <w:spacing w:after="0"/>
        <w:rPr>
          <w:rFonts w:ascii="Times New Roman" w:hAnsi="Times New Roman" w:cs="Times New Roman"/>
          <w:b/>
        </w:rPr>
      </w:pPr>
      <w:r>
        <w:rPr>
          <w:rFonts w:ascii="Times New Roman" w:hAnsi="Times New Roman" w:cs="Times New Roman"/>
          <w:b/>
        </w:rPr>
        <w:t xml:space="preserve">Закључак доставити:                </w:t>
      </w:r>
    </w:p>
    <w:p w:rsidR="0004658B" w:rsidRDefault="00EF00B5" w:rsidP="005F5244">
      <w:pPr>
        <w:pStyle w:val="NoSpacing1"/>
        <w:spacing w:after="0"/>
        <w:rPr>
          <w:rFonts w:ascii="Times New Roman" w:hAnsi="Times New Roman" w:cs="Times New Roman"/>
        </w:rPr>
      </w:pPr>
      <w:r>
        <w:rPr>
          <w:rFonts w:ascii="Times New Roman" w:hAnsi="Times New Roman" w:cs="Times New Roman"/>
        </w:rPr>
        <w:t>Извршном повериоцу                                                                    -------------------------------------</w:t>
      </w:r>
    </w:p>
    <w:p w:rsidR="001E7AED" w:rsidRDefault="00EF00B5" w:rsidP="005F5244">
      <w:pPr>
        <w:pStyle w:val="NoSpacing1"/>
        <w:spacing w:after="0"/>
        <w:rPr>
          <w:rFonts w:ascii="Times New Roman" w:hAnsi="Times New Roman" w:cs="Times New Roman"/>
          <w:lang w:val="sr-Cyrl-RS"/>
        </w:rPr>
      </w:pPr>
      <w:r>
        <w:rPr>
          <w:rFonts w:ascii="Times New Roman" w:hAnsi="Times New Roman" w:cs="Times New Roman"/>
        </w:rPr>
        <w:t>Извршн</w:t>
      </w:r>
      <w:r w:rsidR="00F921E4">
        <w:rPr>
          <w:rFonts w:ascii="Times New Roman" w:hAnsi="Times New Roman" w:cs="Times New Roman"/>
          <w:lang w:val="sr-Cyrl-RS"/>
        </w:rPr>
        <w:t>ом</w:t>
      </w:r>
      <w:r>
        <w:rPr>
          <w:rFonts w:ascii="Times New Roman" w:hAnsi="Times New Roman" w:cs="Times New Roman"/>
        </w:rPr>
        <w:t xml:space="preserve"> дужни</w:t>
      </w:r>
      <w:r w:rsidR="00F921E4">
        <w:rPr>
          <w:rFonts w:ascii="Times New Roman" w:hAnsi="Times New Roman" w:cs="Times New Roman"/>
          <w:lang w:val="sr-Cyrl-RS"/>
        </w:rPr>
        <w:t xml:space="preserve">ку   </w:t>
      </w:r>
    </w:p>
    <w:p w:rsidR="0004658B" w:rsidRDefault="001E7AED" w:rsidP="005F5244">
      <w:pPr>
        <w:pStyle w:val="NoSpacing1"/>
        <w:spacing w:after="0"/>
        <w:rPr>
          <w:rFonts w:ascii="Times New Roman" w:hAnsi="Times New Roman" w:cs="Times New Roman"/>
        </w:rPr>
      </w:pPr>
      <w:r>
        <w:rPr>
          <w:rFonts w:ascii="Times New Roman" w:hAnsi="Times New Roman" w:cs="Times New Roman"/>
          <w:lang w:val="sr-Cyrl-RS"/>
        </w:rPr>
        <w:t xml:space="preserve">Огласна табла Основног суда у </w:t>
      </w:r>
      <w:r w:rsidR="00114ECE">
        <w:rPr>
          <w:rFonts w:ascii="Times New Roman" w:hAnsi="Times New Roman" w:cs="Times New Roman"/>
          <w:lang w:val="sr-Cyrl-RS"/>
        </w:rPr>
        <w:t>Лозници</w:t>
      </w:r>
      <w:r w:rsidR="00F921E4">
        <w:rPr>
          <w:rFonts w:ascii="Times New Roman" w:hAnsi="Times New Roman" w:cs="Times New Roman"/>
          <w:lang w:val="sr-Cyrl-RS"/>
        </w:rPr>
        <w:t xml:space="preserve">  </w:t>
      </w:r>
      <w:r w:rsidR="00EF00B5">
        <w:rPr>
          <w:rFonts w:ascii="Times New Roman" w:hAnsi="Times New Roman" w:cs="Times New Roman"/>
        </w:rPr>
        <w:t xml:space="preserve">                                               </w:t>
      </w:r>
      <w:r w:rsidR="00114ECE">
        <w:rPr>
          <w:rFonts w:ascii="Times New Roman" w:hAnsi="Times New Roman" w:cs="Times New Roman"/>
        </w:rPr>
        <w:t xml:space="preserve"> </w:t>
      </w:r>
      <w:r w:rsidR="00EF00B5">
        <w:rPr>
          <w:rFonts w:ascii="Times New Roman" w:hAnsi="Times New Roman" w:cs="Times New Roman"/>
        </w:rPr>
        <w:t xml:space="preserve">Мирко Ратковић    </w:t>
      </w:r>
    </w:p>
    <w:p w:rsidR="0004658B" w:rsidRDefault="00DB01D0" w:rsidP="005F5244">
      <w:pPr>
        <w:widowControl w:val="0"/>
        <w:suppressAutoHyphens/>
        <w:spacing w:after="0"/>
        <w:jc w:val="both"/>
        <w:rPr>
          <w:rFonts w:ascii="Times New Roman" w:eastAsia="Lucida Sans Unicode" w:hAnsi="Times New Roman" w:cs="Times New Roman"/>
          <w:lang w:val="sr-Cyrl-RS"/>
        </w:rPr>
      </w:pPr>
      <w:r>
        <w:rPr>
          <w:rFonts w:ascii="Times New Roman" w:eastAsia="Lucida Sans Unicode" w:hAnsi="Times New Roman" w:cs="Times New Roman"/>
          <w:lang w:val="sr-Cyrl-RS"/>
        </w:rPr>
        <w:t>Електронска огласна табла коморе јавних извршитеља</w:t>
      </w:r>
    </w:p>
    <w:p w:rsidR="0004658B" w:rsidRPr="00F466EA" w:rsidRDefault="0004658B" w:rsidP="005F5244">
      <w:pPr>
        <w:widowControl w:val="0"/>
        <w:suppressAutoHyphens/>
        <w:spacing w:after="0"/>
        <w:jc w:val="both"/>
        <w:rPr>
          <w:rFonts w:ascii="Times New Roman" w:eastAsia="Lucida Sans Unicode" w:hAnsi="Times New Roman" w:cs="Times New Roman"/>
          <w:lang w:val="sr-Cyrl-RS"/>
        </w:rPr>
      </w:pPr>
    </w:p>
    <w:sectPr w:rsidR="0004658B" w:rsidRPr="00F466EA" w:rsidSect="00DB01D0">
      <w:footerReference w:type="even" r:id="rId9"/>
      <w:pgSz w:w="11906" w:h="16838"/>
      <w:pgMar w:top="72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5F" w:rsidRDefault="00965E5F">
      <w:pPr>
        <w:spacing w:after="0" w:line="240" w:lineRule="auto"/>
      </w:pPr>
      <w:r>
        <w:separator/>
      </w:r>
    </w:p>
  </w:endnote>
  <w:endnote w:type="continuationSeparator" w:id="0">
    <w:p w:rsidR="00965E5F" w:rsidRDefault="0096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8B" w:rsidRDefault="00EF00B5">
    <w:pPr>
      <w:pStyle w:val="Footer"/>
    </w:pPr>
    <w:r>
      <w:rPr>
        <w:noProof/>
        <w:lang w:val="en-US"/>
      </w:rPr>
      <w:drawing>
        <wp:inline distT="0" distB="0" distL="0" distR="0">
          <wp:extent cx="5725160" cy="733425"/>
          <wp:effectExtent l="19050" t="0" r="8890" b="0"/>
          <wp:docPr id="2" name="Picture 5"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5F" w:rsidRDefault="00965E5F">
      <w:pPr>
        <w:spacing w:after="0" w:line="240" w:lineRule="auto"/>
      </w:pPr>
      <w:r>
        <w:separator/>
      </w:r>
    </w:p>
  </w:footnote>
  <w:footnote w:type="continuationSeparator" w:id="0">
    <w:p w:rsidR="00965E5F" w:rsidRDefault="00965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45703"/>
    <w:rsid w:val="0004658B"/>
    <w:rsid w:val="00077B0B"/>
    <w:rsid w:val="00097109"/>
    <w:rsid w:val="00097E48"/>
    <w:rsid w:val="000C7815"/>
    <w:rsid w:val="000E30C1"/>
    <w:rsid w:val="000E40CE"/>
    <w:rsid w:val="000E51FA"/>
    <w:rsid w:val="001027C3"/>
    <w:rsid w:val="00107D03"/>
    <w:rsid w:val="00107FDD"/>
    <w:rsid w:val="00114ECE"/>
    <w:rsid w:val="00143361"/>
    <w:rsid w:val="001511E9"/>
    <w:rsid w:val="001761A1"/>
    <w:rsid w:val="00176A0F"/>
    <w:rsid w:val="001902C8"/>
    <w:rsid w:val="001915A3"/>
    <w:rsid w:val="001A53BA"/>
    <w:rsid w:val="001B2073"/>
    <w:rsid w:val="001B5897"/>
    <w:rsid w:val="001B6E1D"/>
    <w:rsid w:val="001C007D"/>
    <w:rsid w:val="001C7A4E"/>
    <w:rsid w:val="001E58E3"/>
    <w:rsid w:val="001E7AED"/>
    <w:rsid w:val="001F1AA9"/>
    <w:rsid w:val="002100FF"/>
    <w:rsid w:val="00212798"/>
    <w:rsid w:val="00217F62"/>
    <w:rsid w:val="00221006"/>
    <w:rsid w:val="002317A9"/>
    <w:rsid w:val="002317CD"/>
    <w:rsid w:val="00231FD4"/>
    <w:rsid w:val="00237E18"/>
    <w:rsid w:val="00250768"/>
    <w:rsid w:val="00270ECB"/>
    <w:rsid w:val="0027310C"/>
    <w:rsid w:val="0028194A"/>
    <w:rsid w:val="00284ED7"/>
    <w:rsid w:val="002A088A"/>
    <w:rsid w:val="002A3C75"/>
    <w:rsid w:val="002B5ED9"/>
    <w:rsid w:val="002C02D2"/>
    <w:rsid w:val="002C1408"/>
    <w:rsid w:val="002D514F"/>
    <w:rsid w:val="002D57E7"/>
    <w:rsid w:val="002E3016"/>
    <w:rsid w:val="002E4E5A"/>
    <w:rsid w:val="00305C59"/>
    <w:rsid w:val="0031445D"/>
    <w:rsid w:val="0031709E"/>
    <w:rsid w:val="003214BD"/>
    <w:rsid w:val="00327974"/>
    <w:rsid w:val="00342F4E"/>
    <w:rsid w:val="00356008"/>
    <w:rsid w:val="00362DBC"/>
    <w:rsid w:val="003761AA"/>
    <w:rsid w:val="003843A3"/>
    <w:rsid w:val="003860B8"/>
    <w:rsid w:val="00387135"/>
    <w:rsid w:val="003908E6"/>
    <w:rsid w:val="003A0047"/>
    <w:rsid w:val="003A0111"/>
    <w:rsid w:val="003A6D9B"/>
    <w:rsid w:val="003C6F0C"/>
    <w:rsid w:val="003D1B8B"/>
    <w:rsid w:val="003D75F1"/>
    <w:rsid w:val="003D76A6"/>
    <w:rsid w:val="00410F75"/>
    <w:rsid w:val="00420AE2"/>
    <w:rsid w:val="00436BE8"/>
    <w:rsid w:val="00440AA9"/>
    <w:rsid w:val="00446EE8"/>
    <w:rsid w:val="00454C80"/>
    <w:rsid w:val="00464B68"/>
    <w:rsid w:val="00467CD4"/>
    <w:rsid w:val="004715CF"/>
    <w:rsid w:val="004724FB"/>
    <w:rsid w:val="00474E49"/>
    <w:rsid w:val="00484866"/>
    <w:rsid w:val="00495102"/>
    <w:rsid w:val="004D3464"/>
    <w:rsid w:val="004D4CFD"/>
    <w:rsid w:val="004E41A5"/>
    <w:rsid w:val="004E5C23"/>
    <w:rsid w:val="004F110E"/>
    <w:rsid w:val="0050382E"/>
    <w:rsid w:val="00513259"/>
    <w:rsid w:val="005176C9"/>
    <w:rsid w:val="00517DBE"/>
    <w:rsid w:val="0054029F"/>
    <w:rsid w:val="00540DFE"/>
    <w:rsid w:val="005445E4"/>
    <w:rsid w:val="00544FF3"/>
    <w:rsid w:val="005474BC"/>
    <w:rsid w:val="00556555"/>
    <w:rsid w:val="00566431"/>
    <w:rsid w:val="0057447F"/>
    <w:rsid w:val="005767B7"/>
    <w:rsid w:val="00597E1D"/>
    <w:rsid w:val="005A14A6"/>
    <w:rsid w:val="005B1A9C"/>
    <w:rsid w:val="005B2A04"/>
    <w:rsid w:val="005C0C7C"/>
    <w:rsid w:val="005C3EF6"/>
    <w:rsid w:val="005D5826"/>
    <w:rsid w:val="005D65BA"/>
    <w:rsid w:val="005F18C0"/>
    <w:rsid w:val="005F5244"/>
    <w:rsid w:val="0060286C"/>
    <w:rsid w:val="006109CD"/>
    <w:rsid w:val="0061132D"/>
    <w:rsid w:val="006257DB"/>
    <w:rsid w:val="006313CE"/>
    <w:rsid w:val="0063478B"/>
    <w:rsid w:val="00634A3C"/>
    <w:rsid w:val="006447BC"/>
    <w:rsid w:val="006453F8"/>
    <w:rsid w:val="006472E2"/>
    <w:rsid w:val="00650EB2"/>
    <w:rsid w:val="00651197"/>
    <w:rsid w:val="00655E04"/>
    <w:rsid w:val="00665E4F"/>
    <w:rsid w:val="006664C6"/>
    <w:rsid w:val="00670281"/>
    <w:rsid w:val="006709C0"/>
    <w:rsid w:val="006930BE"/>
    <w:rsid w:val="006934D6"/>
    <w:rsid w:val="006A1AFE"/>
    <w:rsid w:val="006B775E"/>
    <w:rsid w:val="006B7C31"/>
    <w:rsid w:val="006F2249"/>
    <w:rsid w:val="006F42EF"/>
    <w:rsid w:val="006F6B0A"/>
    <w:rsid w:val="006F7BC4"/>
    <w:rsid w:val="00711017"/>
    <w:rsid w:val="007135B1"/>
    <w:rsid w:val="00743891"/>
    <w:rsid w:val="00762B0F"/>
    <w:rsid w:val="00780F59"/>
    <w:rsid w:val="007A75A6"/>
    <w:rsid w:val="007A7646"/>
    <w:rsid w:val="007B166F"/>
    <w:rsid w:val="007B641B"/>
    <w:rsid w:val="007D14FA"/>
    <w:rsid w:val="008119E1"/>
    <w:rsid w:val="00812E91"/>
    <w:rsid w:val="008133C0"/>
    <w:rsid w:val="00824F21"/>
    <w:rsid w:val="008367E1"/>
    <w:rsid w:val="00841095"/>
    <w:rsid w:val="00850D79"/>
    <w:rsid w:val="00866353"/>
    <w:rsid w:val="0087101D"/>
    <w:rsid w:val="00871539"/>
    <w:rsid w:val="008729E0"/>
    <w:rsid w:val="00874E01"/>
    <w:rsid w:val="008812F7"/>
    <w:rsid w:val="00895C61"/>
    <w:rsid w:val="008A52AC"/>
    <w:rsid w:val="008B7AFE"/>
    <w:rsid w:val="008C2079"/>
    <w:rsid w:val="008C4D84"/>
    <w:rsid w:val="008D0E91"/>
    <w:rsid w:val="008D6C95"/>
    <w:rsid w:val="008D7E0B"/>
    <w:rsid w:val="008E15CA"/>
    <w:rsid w:val="00900DE1"/>
    <w:rsid w:val="0091412F"/>
    <w:rsid w:val="00926FE8"/>
    <w:rsid w:val="00934197"/>
    <w:rsid w:val="00945246"/>
    <w:rsid w:val="00965E5F"/>
    <w:rsid w:val="009732F2"/>
    <w:rsid w:val="00985261"/>
    <w:rsid w:val="00993D6F"/>
    <w:rsid w:val="009A0D18"/>
    <w:rsid w:val="009A201F"/>
    <w:rsid w:val="009A3979"/>
    <w:rsid w:val="009C1948"/>
    <w:rsid w:val="009C4DBA"/>
    <w:rsid w:val="009C5768"/>
    <w:rsid w:val="009C71E7"/>
    <w:rsid w:val="009D52BE"/>
    <w:rsid w:val="00A14E0C"/>
    <w:rsid w:val="00A249C1"/>
    <w:rsid w:val="00A73875"/>
    <w:rsid w:val="00A7556B"/>
    <w:rsid w:val="00A855C7"/>
    <w:rsid w:val="00A906D8"/>
    <w:rsid w:val="00A95CD0"/>
    <w:rsid w:val="00A97A9C"/>
    <w:rsid w:val="00AA398D"/>
    <w:rsid w:val="00AB5A74"/>
    <w:rsid w:val="00AE5AAC"/>
    <w:rsid w:val="00AF7634"/>
    <w:rsid w:val="00B203EE"/>
    <w:rsid w:val="00B27400"/>
    <w:rsid w:val="00B3440F"/>
    <w:rsid w:val="00B51BAF"/>
    <w:rsid w:val="00B607E0"/>
    <w:rsid w:val="00B71BE5"/>
    <w:rsid w:val="00B878F7"/>
    <w:rsid w:val="00BD6C22"/>
    <w:rsid w:val="00BE11CA"/>
    <w:rsid w:val="00C032C3"/>
    <w:rsid w:val="00C06E25"/>
    <w:rsid w:val="00C14A58"/>
    <w:rsid w:val="00C264B7"/>
    <w:rsid w:val="00C3535A"/>
    <w:rsid w:val="00C366CF"/>
    <w:rsid w:val="00C51821"/>
    <w:rsid w:val="00C5599E"/>
    <w:rsid w:val="00C67336"/>
    <w:rsid w:val="00C67DFE"/>
    <w:rsid w:val="00C74079"/>
    <w:rsid w:val="00C9520B"/>
    <w:rsid w:val="00CD20F9"/>
    <w:rsid w:val="00CE0AAD"/>
    <w:rsid w:val="00CF7DBE"/>
    <w:rsid w:val="00D0541B"/>
    <w:rsid w:val="00D253C9"/>
    <w:rsid w:val="00D4373C"/>
    <w:rsid w:val="00D629F2"/>
    <w:rsid w:val="00D64AEF"/>
    <w:rsid w:val="00DA34C9"/>
    <w:rsid w:val="00DA3BC6"/>
    <w:rsid w:val="00DA438F"/>
    <w:rsid w:val="00DB01D0"/>
    <w:rsid w:val="00DB6CF1"/>
    <w:rsid w:val="00DC437C"/>
    <w:rsid w:val="00DD14AD"/>
    <w:rsid w:val="00DF283B"/>
    <w:rsid w:val="00DF33FB"/>
    <w:rsid w:val="00E07F3D"/>
    <w:rsid w:val="00E32C46"/>
    <w:rsid w:val="00E337BE"/>
    <w:rsid w:val="00E338CC"/>
    <w:rsid w:val="00E33B22"/>
    <w:rsid w:val="00E575E3"/>
    <w:rsid w:val="00E57FE1"/>
    <w:rsid w:val="00E65A81"/>
    <w:rsid w:val="00E66935"/>
    <w:rsid w:val="00E940F2"/>
    <w:rsid w:val="00EA3672"/>
    <w:rsid w:val="00EA4D66"/>
    <w:rsid w:val="00EB501A"/>
    <w:rsid w:val="00EB67D6"/>
    <w:rsid w:val="00EE1EE6"/>
    <w:rsid w:val="00EE4811"/>
    <w:rsid w:val="00EF00B5"/>
    <w:rsid w:val="00EF1CE8"/>
    <w:rsid w:val="00F071AE"/>
    <w:rsid w:val="00F252AE"/>
    <w:rsid w:val="00F272E2"/>
    <w:rsid w:val="00F40899"/>
    <w:rsid w:val="00F41800"/>
    <w:rsid w:val="00F4335C"/>
    <w:rsid w:val="00F44382"/>
    <w:rsid w:val="00F466EA"/>
    <w:rsid w:val="00F51380"/>
    <w:rsid w:val="00F6188D"/>
    <w:rsid w:val="00F67CB3"/>
    <w:rsid w:val="00F921E4"/>
    <w:rsid w:val="00FB0891"/>
    <w:rsid w:val="00FB183D"/>
    <w:rsid w:val="00FE5E34"/>
    <w:rsid w:val="00FF5152"/>
    <w:rsid w:val="405A10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FCD4"/>
  <w15:docId w15:val="{4393C7B6-D774-4BD7-B3C9-F3DD0AF3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TMLCite">
    <w:name w:val="HTML Cite"/>
    <w:basedOn w:val="DefaultParagraphFont"/>
    <w:uiPriority w:val="99"/>
    <w:unhideWhenUsed/>
    <w:rPr>
      <w:i/>
      <w:i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Spacing1">
    <w:name w:val="No Spacing1"/>
    <w:uiPriority w:val="1"/>
    <w:qFormat/>
    <w:rPr>
      <w:sz w:val="22"/>
      <w:szCs w:val="22"/>
      <w:lang w:val="sr-Latn-CS"/>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TekstclanaM">
    <w:name w:val="Tekst clana (M)"/>
    <w:basedOn w:val="Normal"/>
    <w:qFormat/>
    <w:pPr>
      <w:spacing w:before="120"/>
      <w:jc w:val="both"/>
    </w:pPr>
    <w:rPr>
      <w:rFonts w:ascii="Times New Roman" w:eastAsia="Times New Roman" w:hAnsi="Times New Roman" w:cs="Times New Roman"/>
      <w:sz w:val="24"/>
      <w:szCs w:val="24"/>
    </w:rPr>
  </w:style>
  <w:style w:type="character" w:customStyle="1" w:styleId="BodyTextChar">
    <w:name w:val="Body Text Char"/>
    <w:link w:val="BodyText"/>
    <w:rsid w:val="00517DBE"/>
    <w:rPr>
      <w:rFonts w:ascii="Times New Roman" w:eastAsia="Times New Roman" w:hAnsi="Times New Roman" w:cs="Times New Roman"/>
      <w:sz w:val="24"/>
      <w:szCs w:val="24"/>
      <w:lang w:val="sr-Cyrl-CS"/>
    </w:rPr>
  </w:style>
  <w:style w:type="paragraph" w:styleId="BodyText">
    <w:name w:val="Body Text"/>
    <w:basedOn w:val="Normal"/>
    <w:link w:val="BodyTextChar"/>
    <w:unhideWhenUsed/>
    <w:rsid w:val="00517DBE"/>
    <w:pPr>
      <w:tabs>
        <w:tab w:val="left" w:pos="3660"/>
      </w:tabs>
      <w:spacing w:after="0" w:line="240" w:lineRule="auto"/>
      <w:jc w:val="both"/>
    </w:pPr>
    <w:rPr>
      <w:rFonts w:ascii="Times New Roman" w:eastAsia="Times New Roman" w:hAnsi="Times New Roman" w:cs="Times New Roman"/>
      <w:sz w:val="24"/>
      <w:szCs w:val="24"/>
      <w:lang w:val="sr-Cyrl-CS"/>
    </w:rPr>
  </w:style>
  <w:style w:type="character" w:customStyle="1" w:styleId="BodyTextChar1">
    <w:name w:val="Body Text Char1"/>
    <w:basedOn w:val="DefaultParagraphFont"/>
    <w:uiPriority w:val="99"/>
    <w:semiHidden/>
    <w:rsid w:val="00517DBE"/>
    <w:rPr>
      <w:sz w:val="22"/>
      <w:szCs w:val="22"/>
      <w:lang w:val="sr-Latn-CS"/>
    </w:rPr>
  </w:style>
  <w:style w:type="paragraph" w:styleId="NoSpacing">
    <w:name w:val="No Spacing"/>
    <w:uiPriority w:val="1"/>
    <w:qFormat/>
    <w:rsid w:val="00356008"/>
    <w:pPr>
      <w:spacing w:after="0" w:line="240" w:lineRule="auto"/>
    </w:pPr>
    <w:rPr>
      <w:sz w:val="22"/>
      <w:szCs w:val="22"/>
      <w:lang w:val="sr-Latn-CS"/>
    </w:rPr>
  </w:style>
  <w:style w:type="paragraph" w:customStyle="1" w:styleId="pStyle22">
    <w:name w:val="pStyle22"/>
    <w:basedOn w:val="Normal"/>
    <w:qFormat/>
    <w:rsid w:val="00077B0B"/>
    <w:pPr>
      <w:spacing w:after="0" w:line="276" w:lineRule="auto"/>
      <w:ind w:firstLine="500"/>
      <w:jc w:val="both"/>
    </w:pPr>
    <w:rPr>
      <w:rFonts w:ascii="Times New Roman" w:eastAsia="Times New Roman" w:hAnsi="Times New Roman" w:cs="Times New Roman"/>
      <w:sz w:val="24"/>
      <w:szCs w:val="24"/>
      <w:lang w:val="sr-Latn-RS" w:eastAsia="sr-Latn-RS"/>
    </w:rPr>
  </w:style>
  <w:style w:type="paragraph" w:customStyle="1" w:styleId="pStyle2">
    <w:name w:val="pStyle2"/>
    <w:basedOn w:val="Normal"/>
    <w:qFormat/>
    <w:rsid w:val="00DB01D0"/>
    <w:pPr>
      <w:spacing w:before="100" w:after="100" w:line="276" w:lineRule="auto"/>
      <w:ind w:firstLine="500"/>
      <w:jc w:val="both"/>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BF4B6-00E0-4303-9CC9-B1FBBEAE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2024-01-23T09:05:00Z</cp:lastPrinted>
  <dcterms:created xsi:type="dcterms:W3CDTF">2024-12-23T07:59:00Z</dcterms:created>
  <dcterms:modified xsi:type="dcterms:W3CDTF">2024-12-23T07:59:00Z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2057-10.2.0.5908</vt:lpwstr>
  </property>
</Properties>
</file>